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1E4" w14:textId="77777777" w:rsidR="00B433B1" w:rsidRPr="00F3254C" w:rsidRDefault="00B433B1" w:rsidP="00F3254C">
      <w:pPr>
        <w:spacing w:before="120"/>
        <w:ind w:left="28" w:hanging="28"/>
      </w:pPr>
      <w:r w:rsidRPr="00F3254C">
        <w:t>First Assembly of SIDS DOCK</w:t>
      </w:r>
    </w:p>
    <w:p w14:paraId="21582F28" w14:textId="77777777" w:rsidR="00B433B1" w:rsidRPr="00F3254C" w:rsidRDefault="00B433B1" w:rsidP="00F3254C">
      <w:pPr>
        <w:ind w:left="28" w:hanging="28"/>
      </w:pPr>
      <w:r w:rsidRPr="00F3254C">
        <w:t>Paris, France</w:t>
      </w:r>
    </w:p>
    <w:p w14:paraId="4F15D784" w14:textId="77777777" w:rsidR="00057ED4" w:rsidRPr="00F3254C" w:rsidRDefault="00B433B1" w:rsidP="00F3254C">
      <w:pPr>
        <w:ind w:left="28" w:hanging="28"/>
      </w:pPr>
      <w:r w:rsidRPr="00F3254C">
        <w:t>10 December 2015</w:t>
      </w:r>
    </w:p>
    <w:p w14:paraId="12EBB27D" w14:textId="4CCFD452" w:rsidR="002E3A67" w:rsidRPr="00F3254C" w:rsidRDefault="007346AF" w:rsidP="00F3254C">
      <w:pPr>
        <w:ind w:left="28" w:hanging="28"/>
      </w:pPr>
      <w:r w:rsidRPr="00F3254C">
        <w:t xml:space="preserve">Agenda Item: </w:t>
      </w:r>
      <w:r w:rsidR="00A17E8F" w:rsidRPr="00F3254C">
        <w:t>7</w:t>
      </w:r>
    </w:p>
    <w:p w14:paraId="2FBEE097" w14:textId="77777777" w:rsidR="002E3A67" w:rsidRDefault="002E3A67" w:rsidP="00E4779D">
      <w:pPr>
        <w:widowControl w:val="0"/>
        <w:autoSpaceDE w:val="0"/>
        <w:autoSpaceDN w:val="0"/>
        <w:adjustRightInd w:val="0"/>
        <w:jc w:val="center"/>
        <w:rPr>
          <w:rFonts w:ascii="Times" w:hAnsi="Times" w:cs="Times"/>
          <w:b/>
          <w:bCs/>
          <w:sz w:val="28"/>
          <w:szCs w:val="28"/>
        </w:rPr>
      </w:pPr>
    </w:p>
    <w:p w14:paraId="5C11326B" w14:textId="77777777" w:rsidR="00A17E8F" w:rsidRDefault="00A17E8F" w:rsidP="00F3254C">
      <w:pPr>
        <w:widowControl w:val="0"/>
        <w:autoSpaceDE w:val="0"/>
        <w:autoSpaceDN w:val="0"/>
        <w:adjustRightInd w:val="0"/>
        <w:rPr>
          <w:rFonts w:ascii="Times" w:hAnsi="Times" w:cs="Times"/>
          <w:b/>
          <w:bCs/>
          <w:sz w:val="28"/>
          <w:szCs w:val="28"/>
        </w:rPr>
      </w:pPr>
    </w:p>
    <w:p w14:paraId="1E8CCAF7" w14:textId="77777777" w:rsidR="00F3254C" w:rsidRDefault="00F3254C" w:rsidP="00F3254C">
      <w:pPr>
        <w:widowControl w:val="0"/>
        <w:autoSpaceDE w:val="0"/>
        <w:autoSpaceDN w:val="0"/>
        <w:adjustRightInd w:val="0"/>
        <w:rPr>
          <w:rFonts w:ascii="Times" w:hAnsi="Times" w:cs="Times"/>
          <w:b/>
          <w:bCs/>
          <w:sz w:val="28"/>
          <w:szCs w:val="28"/>
        </w:rPr>
      </w:pPr>
    </w:p>
    <w:p w14:paraId="54D5DB35" w14:textId="77777777" w:rsidR="00A17E8F" w:rsidRPr="00A17E8F" w:rsidRDefault="00A17E8F" w:rsidP="00A17E8F">
      <w:pPr>
        <w:jc w:val="center"/>
        <w:rPr>
          <w:b/>
          <w:sz w:val="28"/>
          <w:szCs w:val="28"/>
        </w:rPr>
      </w:pPr>
      <w:r w:rsidRPr="00A17E8F">
        <w:rPr>
          <w:b/>
          <w:sz w:val="28"/>
          <w:szCs w:val="28"/>
        </w:rPr>
        <w:t>Decision on the</w:t>
      </w:r>
    </w:p>
    <w:p w14:paraId="32775CCE" w14:textId="2B476F39" w:rsidR="00A17E8F" w:rsidRPr="00A17E8F" w:rsidRDefault="00A17E8F" w:rsidP="00A17E8F">
      <w:pPr>
        <w:jc w:val="center"/>
        <w:rPr>
          <w:b/>
          <w:sz w:val="28"/>
          <w:szCs w:val="28"/>
        </w:rPr>
      </w:pPr>
      <w:r w:rsidRPr="00A17E8F">
        <w:rPr>
          <w:b/>
          <w:sz w:val="28"/>
          <w:szCs w:val="28"/>
        </w:rPr>
        <w:t xml:space="preserve"> membership of the Executive Council of the SIDS DOCK</w:t>
      </w:r>
    </w:p>
    <w:p w14:paraId="58132881" w14:textId="77777777" w:rsidR="00A17E8F" w:rsidRDefault="00A17E8F" w:rsidP="00A17E8F"/>
    <w:p w14:paraId="7205C04A" w14:textId="77777777" w:rsidR="00A17E8F" w:rsidRDefault="00A17E8F" w:rsidP="00EF43FE">
      <w:pPr>
        <w:jc w:val="both"/>
      </w:pPr>
    </w:p>
    <w:p w14:paraId="1A53389B" w14:textId="77777777" w:rsidR="00F3254C" w:rsidRDefault="00F3254C" w:rsidP="00EF43FE">
      <w:pPr>
        <w:jc w:val="both"/>
      </w:pPr>
    </w:p>
    <w:p w14:paraId="61AED882" w14:textId="77777777" w:rsidR="00A17E8F" w:rsidRDefault="00A17E8F" w:rsidP="00F3254C">
      <w:pPr>
        <w:ind w:left="720"/>
        <w:jc w:val="both"/>
      </w:pPr>
      <w:r>
        <w:t>The Assembly,</w:t>
      </w:r>
    </w:p>
    <w:p w14:paraId="0BB4D65C" w14:textId="77777777" w:rsidR="00A17E8F" w:rsidRDefault="00A17E8F" w:rsidP="00F3254C">
      <w:pPr>
        <w:ind w:left="720"/>
        <w:jc w:val="both"/>
      </w:pPr>
    </w:p>
    <w:p w14:paraId="339046D0" w14:textId="77777777" w:rsidR="00A17E8F" w:rsidRDefault="00A17E8F" w:rsidP="00F3254C">
      <w:pPr>
        <w:ind w:left="720"/>
        <w:jc w:val="both"/>
      </w:pPr>
      <w:r>
        <w:tab/>
        <w:t xml:space="preserve">Recognizing the consultations that have taken place regarding the membership of the Council, </w:t>
      </w:r>
    </w:p>
    <w:p w14:paraId="40F966AA" w14:textId="77777777" w:rsidR="00A17E8F" w:rsidRDefault="00A17E8F" w:rsidP="00F3254C">
      <w:pPr>
        <w:ind w:left="720"/>
        <w:jc w:val="both"/>
      </w:pPr>
    </w:p>
    <w:p w14:paraId="3AE45E13" w14:textId="77777777" w:rsidR="00A17E8F" w:rsidRDefault="00A17E8F" w:rsidP="00F3254C">
      <w:pPr>
        <w:ind w:left="720"/>
        <w:jc w:val="both"/>
      </w:pPr>
      <w:r>
        <w:tab/>
        <w:t xml:space="preserve">Recognizing that not all Signatories have ratified the SIDS DOCK Statute, and that SIDS DOCK’s membership is likely to evolve, </w:t>
      </w:r>
    </w:p>
    <w:p w14:paraId="65F9E255" w14:textId="77777777" w:rsidR="00A17E8F" w:rsidRDefault="00A17E8F" w:rsidP="00F3254C">
      <w:pPr>
        <w:ind w:left="720"/>
        <w:jc w:val="both"/>
      </w:pPr>
    </w:p>
    <w:p w14:paraId="3E6CB224" w14:textId="77777777" w:rsidR="00A17E8F" w:rsidRDefault="00A17E8F" w:rsidP="00F3254C">
      <w:pPr>
        <w:ind w:left="720"/>
        <w:jc w:val="both"/>
        <w:rPr>
          <w:lang w:val="en-JM"/>
        </w:rPr>
      </w:pPr>
      <w:r>
        <w:tab/>
        <w:t xml:space="preserve">Emphasizing the requirements of Article VII of the Statute, which notes that the composition of the Council should give </w:t>
      </w:r>
      <w:r w:rsidRPr="00D12D25">
        <w:rPr>
          <w:lang w:val="en-JM"/>
        </w:rPr>
        <w:t>due consideration to equitable regional distribution, and gender representation</w:t>
      </w:r>
      <w:r>
        <w:rPr>
          <w:lang w:val="en-JM"/>
        </w:rPr>
        <w:t>, for the effectiveness of the Council’s work,</w:t>
      </w:r>
    </w:p>
    <w:p w14:paraId="6AFAF20E" w14:textId="77777777" w:rsidR="00A17E8F" w:rsidRDefault="00A17E8F" w:rsidP="00F3254C">
      <w:pPr>
        <w:ind w:left="720"/>
        <w:jc w:val="both"/>
        <w:rPr>
          <w:lang w:val="en-JM"/>
        </w:rPr>
      </w:pPr>
    </w:p>
    <w:p w14:paraId="38250144" w14:textId="77777777" w:rsidR="00A17E8F" w:rsidRDefault="00A17E8F" w:rsidP="00F3254C">
      <w:pPr>
        <w:ind w:left="720"/>
        <w:jc w:val="both"/>
      </w:pPr>
      <w:r>
        <w:tab/>
        <w:t>Noting that the method used to determine the membership of the first Council is not a precedent for the determination of membership of future Council,</w:t>
      </w:r>
    </w:p>
    <w:p w14:paraId="7EAE630B" w14:textId="77777777" w:rsidR="00A17E8F" w:rsidRDefault="00A17E8F" w:rsidP="00F3254C">
      <w:pPr>
        <w:ind w:left="720"/>
        <w:jc w:val="both"/>
      </w:pPr>
    </w:p>
    <w:p w14:paraId="031A98EE" w14:textId="77777777" w:rsidR="00A17E8F" w:rsidRDefault="00A17E8F" w:rsidP="00F3254C">
      <w:pPr>
        <w:ind w:left="720"/>
        <w:jc w:val="both"/>
      </w:pPr>
      <w:r>
        <w:tab/>
        <w:t>Emphasizing further that Article VII of the Statute requires that members of the Council shall be elected on a rotational basis as laid down in the rules of procedure of the Assembly, and that the structure of this rotating system remains under discussion,</w:t>
      </w:r>
    </w:p>
    <w:p w14:paraId="2E69A6B9" w14:textId="77777777" w:rsidR="00A17E8F" w:rsidRDefault="00A17E8F" w:rsidP="00F3254C">
      <w:pPr>
        <w:ind w:left="720"/>
        <w:jc w:val="both"/>
      </w:pPr>
    </w:p>
    <w:p w14:paraId="262DCCE5" w14:textId="77777777" w:rsidR="00A17E8F" w:rsidRDefault="00A17E8F" w:rsidP="00F3254C">
      <w:pPr>
        <w:ind w:left="720"/>
        <w:jc w:val="both"/>
      </w:pPr>
      <w:r>
        <w:tab/>
        <w:t>Decides:</w:t>
      </w:r>
    </w:p>
    <w:p w14:paraId="34EDBDCC" w14:textId="77777777" w:rsidR="00EF43FE" w:rsidRDefault="00EF43FE" w:rsidP="00F3254C">
      <w:pPr>
        <w:ind w:left="720"/>
        <w:jc w:val="both"/>
      </w:pPr>
    </w:p>
    <w:p w14:paraId="34ABD0F5" w14:textId="77777777" w:rsidR="00A17E8F" w:rsidRDefault="00A17E8F" w:rsidP="00F3254C">
      <w:pPr>
        <w:pStyle w:val="ListParagraph"/>
        <w:numPr>
          <w:ilvl w:val="0"/>
          <w:numId w:val="37"/>
        </w:numPr>
        <w:ind w:left="1080"/>
        <w:contextualSpacing/>
        <w:jc w:val="both"/>
      </w:pPr>
      <w:r>
        <w:t>to approve the membership of the Council as attached in Annex 1; and</w:t>
      </w:r>
    </w:p>
    <w:p w14:paraId="396402E5" w14:textId="77777777" w:rsidR="00A17E8F" w:rsidRDefault="00A17E8F" w:rsidP="00F3254C">
      <w:pPr>
        <w:pStyle w:val="ListParagraph"/>
        <w:ind w:left="1800"/>
        <w:contextualSpacing/>
        <w:jc w:val="both"/>
      </w:pPr>
    </w:p>
    <w:p w14:paraId="465D8DF8" w14:textId="3E7C15FB" w:rsidR="000152E4" w:rsidRDefault="00A17E8F" w:rsidP="00F3254C">
      <w:pPr>
        <w:pStyle w:val="ListParagraph"/>
        <w:numPr>
          <w:ilvl w:val="0"/>
          <w:numId w:val="37"/>
        </w:numPr>
        <w:ind w:left="1080"/>
        <w:contextualSpacing/>
        <w:jc w:val="both"/>
      </w:pPr>
      <w:r>
        <w:t xml:space="preserve">to request the Governance/Legal Committee of the Council, in connection with its view of the Provisional Rules of Procedure of the Assembly, to review the mandate in Article VII of the Statute to determine an appropriate mechanism for electing members of the Council on a rotating basis, and to consider other issues related to Council composition, and to report back to the second meeting of the Assembly. </w:t>
      </w:r>
    </w:p>
    <w:p w14:paraId="6E5F37BA" w14:textId="2205708C" w:rsidR="000152E4" w:rsidRDefault="00A17E8F" w:rsidP="000152E4">
      <w:pPr>
        <w:pBdr>
          <w:bottom w:val="thickThinSmallGap" w:sz="24" w:space="1" w:color="auto"/>
        </w:pBdr>
        <w:rPr>
          <w:rFonts w:ascii="Arial" w:hAnsi="Arial"/>
          <w:b/>
        </w:rPr>
      </w:pPr>
      <w:r>
        <w:rPr>
          <w:rFonts w:ascii="Arial" w:hAnsi="Arial"/>
          <w:b/>
        </w:rPr>
        <w:lastRenderedPageBreak/>
        <w:t>A/1/DC/2</w:t>
      </w:r>
      <w:r w:rsidR="003A5E69">
        <w:rPr>
          <w:rFonts w:ascii="Arial" w:hAnsi="Arial"/>
          <w:b/>
        </w:rPr>
        <w:t xml:space="preserve"> Rev.1</w:t>
      </w:r>
    </w:p>
    <w:p w14:paraId="4CA15B03" w14:textId="77777777" w:rsidR="000152E4" w:rsidRPr="00B92C86" w:rsidRDefault="000152E4" w:rsidP="000152E4">
      <w:pPr>
        <w:jc w:val="right"/>
        <w:rPr>
          <w:rFonts w:ascii="Arial" w:hAnsi="Arial"/>
          <w:b/>
        </w:rPr>
      </w:pPr>
      <w:r w:rsidRPr="00B92C86">
        <w:rPr>
          <w:rFonts w:ascii="Arial" w:hAnsi="Arial"/>
          <w:b/>
        </w:rPr>
        <w:t>ANNEX I</w:t>
      </w:r>
    </w:p>
    <w:p w14:paraId="291F6F24" w14:textId="77777777" w:rsidR="000152E4" w:rsidRDefault="000152E4" w:rsidP="003A5E69">
      <w:pPr>
        <w:pStyle w:val="Heading1"/>
        <w:jc w:val="left"/>
        <w:rPr>
          <w:rFonts w:ascii="Arial" w:hAnsi="Arial" w:cs="Arial"/>
          <w:sz w:val="28"/>
          <w:szCs w:val="28"/>
        </w:rPr>
      </w:pPr>
      <w:bookmarkStart w:id="0" w:name="_Toc433367157"/>
    </w:p>
    <w:p w14:paraId="47B77C4A" w14:textId="77777777" w:rsidR="00A17E8F" w:rsidRPr="00A17E8F" w:rsidRDefault="00A17E8F" w:rsidP="00A17E8F"/>
    <w:p w14:paraId="5C9D4C57" w14:textId="77777777" w:rsidR="00812C4B" w:rsidRDefault="00812C4B" w:rsidP="000152E4">
      <w:pPr>
        <w:pStyle w:val="Heading1"/>
        <w:rPr>
          <w:rFonts w:ascii="Arial" w:hAnsi="Arial" w:cs="Arial"/>
          <w:sz w:val="28"/>
          <w:szCs w:val="28"/>
        </w:rPr>
      </w:pPr>
      <w:r>
        <w:rPr>
          <w:rFonts w:ascii="Arial" w:hAnsi="Arial" w:cs="Arial"/>
          <w:sz w:val="28"/>
          <w:szCs w:val="28"/>
        </w:rPr>
        <w:t xml:space="preserve">Membership of the </w:t>
      </w:r>
    </w:p>
    <w:p w14:paraId="00942516" w14:textId="19869CBE" w:rsidR="000152E4" w:rsidRDefault="00812C4B" w:rsidP="000152E4">
      <w:pPr>
        <w:pStyle w:val="Heading1"/>
        <w:rPr>
          <w:rFonts w:ascii="Arial" w:hAnsi="Arial" w:cs="Arial"/>
          <w:sz w:val="28"/>
          <w:szCs w:val="28"/>
        </w:rPr>
      </w:pPr>
      <w:r>
        <w:rPr>
          <w:rFonts w:ascii="Arial" w:hAnsi="Arial" w:cs="Arial"/>
          <w:sz w:val="28"/>
          <w:szCs w:val="28"/>
        </w:rPr>
        <w:t>Executive Council of SIDS DOCK</w:t>
      </w:r>
    </w:p>
    <w:p w14:paraId="4E5F5D10" w14:textId="77777777" w:rsidR="000152E4" w:rsidRDefault="000152E4" w:rsidP="000152E4">
      <w:pPr>
        <w:pStyle w:val="Heading1"/>
        <w:rPr>
          <w:rFonts w:ascii="Arial" w:hAnsi="Arial" w:cs="Arial"/>
          <w:sz w:val="28"/>
          <w:szCs w:val="28"/>
        </w:rPr>
      </w:pPr>
    </w:p>
    <w:p w14:paraId="3B81FEC3" w14:textId="77777777" w:rsidR="000152E4" w:rsidRDefault="000152E4" w:rsidP="000152E4">
      <w:pPr>
        <w:pStyle w:val="Heading1"/>
        <w:rPr>
          <w:rFonts w:ascii="Arial" w:hAnsi="Arial" w:cs="Arial"/>
          <w:sz w:val="28"/>
          <w:szCs w:val="28"/>
        </w:rPr>
      </w:pPr>
    </w:p>
    <w:p w14:paraId="05175CE1" w14:textId="77777777" w:rsidR="000152E4" w:rsidRDefault="000152E4" w:rsidP="000152E4">
      <w:pPr>
        <w:pStyle w:val="Heading1"/>
        <w:rPr>
          <w:rFonts w:ascii="Arial" w:hAnsi="Arial" w:cs="Arial"/>
          <w:sz w:val="28"/>
          <w:szCs w:val="28"/>
        </w:rPr>
      </w:pPr>
    </w:p>
    <w:p w14:paraId="6C52D5A3" w14:textId="77777777" w:rsidR="000152E4" w:rsidRDefault="000152E4" w:rsidP="000152E4">
      <w:pPr>
        <w:pStyle w:val="Heading1"/>
        <w:rPr>
          <w:rFonts w:ascii="Arial" w:hAnsi="Arial" w:cs="Arial"/>
          <w:sz w:val="28"/>
          <w:szCs w:val="28"/>
        </w:rPr>
      </w:pPr>
    </w:p>
    <w:p w14:paraId="40DACD5E" w14:textId="77777777" w:rsidR="000152E4" w:rsidRDefault="000152E4" w:rsidP="000152E4">
      <w:pPr>
        <w:pStyle w:val="Heading1"/>
        <w:rPr>
          <w:rFonts w:ascii="Arial" w:hAnsi="Arial" w:cs="Arial"/>
          <w:sz w:val="28"/>
          <w:szCs w:val="28"/>
        </w:rPr>
      </w:pPr>
    </w:p>
    <w:p w14:paraId="2505726E" w14:textId="77777777" w:rsidR="000152E4" w:rsidRDefault="000152E4" w:rsidP="000152E4">
      <w:pPr>
        <w:pStyle w:val="Heading1"/>
        <w:rPr>
          <w:rFonts w:ascii="Arial" w:hAnsi="Arial" w:cs="Arial"/>
          <w:sz w:val="28"/>
          <w:szCs w:val="28"/>
        </w:rPr>
      </w:pPr>
    </w:p>
    <w:p w14:paraId="5D03B349" w14:textId="26C64DA1" w:rsidR="000152E4" w:rsidRDefault="003A5E69" w:rsidP="003A5E69">
      <w:pPr>
        <w:pStyle w:val="Heading1"/>
        <w:jc w:val="left"/>
        <w:rPr>
          <w:rFonts w:ascii="Arial" w:hAnsi="Arial" w:cs="Arial"/>
          <w:sz w:val="28"/>
          <w:szCs w:val="28"/>
        </w:rPr>
      </w:pPr>
      <w:r>
        <w:rPr>
          <w:rFonts w:ascii="Arial" w:hAnsi="Arial" w:cs="Arial"/>
          <w:sz w:val="28"/>
          <w:szCs w:val="28"/>
        </w:rPr>
        <w:t>2015-2016 (One-year Term)</w:t>
      </w:r>
    </w:p>
    <w:p w14:paraId="6645D6AD" w14:textId="77777777" w:rsidR="003A5E69" w:rsidRPr="003A5E69" w:rsidRDefault="003A5E69" w:rsidP="003A5E69"/>
    <w:p w14:paraId="59A8AB29" w14:textId="77777777" w:rsidR="003A5E69" w:rsidRDefault="003A5E69" w:rsidP="003A5E69">
      <w:pPr>
        <w:spacing w:line="360" w:lineRule="auto"/>
        <w:jc w:val="both"/>
        <w:rPr>
          <w:bCs/>
          <w:sz w:val="32"/>
          <w:szCs w:val="32"/>
          <w:lang w:val="en-JM"/>
        </w:rPr>
      </w:pPr>
      <w:r>
        <w:tab/>
      </w:r>
      <w:r w:rsidRPr="00A17E8F">
        <w:rPr>
          <w:bCs/>
          <w:sz w:val="32"/>
          <w:szCs w:val="32"/>
          <w:lang w:val="en-JM"/>
        </w:rPr>
        <w:t>Mr. Fitzroy James (Grenada)</w:t>
      </w:r>
    </w:p>
    <w:p w14:paraId="36BB2A9F" w14:textId="77777777" w:rsidR="003A5E69" w:rsidRPr="00A17E8F" w:rsidRDefault="003A5E69" w:rsidP="003A5E69">
      <w:pPr>
        <w:spacing w:line="360" w:lineRule="auto"/>
        <w:ind w:firstLine="720"/>
        <w:jc w:val="both"/>
        <w:rPr>
          <w:bCs/>
          <w:sz w:val="32"/>
          <w:szCs w:val="32"/>
          <w:lang w:val="en-JM"/>
        </w:rPr>
      </w:pPr>
      <w:r>
        <w:rPr>
          <w:bCs/>
          <w:sz w:val="32"/>
          <w:szCs w:val="32"/>
          <w:lang w:val="en-JM"/>
        </w:rPr>
        <w:t>Mr. Sylvester Clauzel (Saint Lucia)</w:t>
      </w:r>
    </w:p>
    <w:p w14:paraId="455EF0BA" w14:textId="77777777" w:rsidR="003A5E69" w:rsidRPr="00A17E8F" w:rsidRDefault="003A5E69" w:rsidP="003A5E69">
      <w:pPr>
        <w:spacing w:line="360" w:lineRule="auto"/>
        <w:ind w:firstLine="720"/>
        <w:jc w:val="both"/>
        <w:rPr>
          <w:bCs/>
          <w:sz w:val="32"/>
          <w:szCs w:val="32"/>
          <w:lang w:val="en-JM"/>
        </w:rPr>
      </w:pPr>
      <w:r w:rsidRPr="00A17E8F">
        <w:rPr>
          <w:bCs/>
          <w:sz w:val="32"/>
          <w:szCs w:val="32"/>
          <w:lang w:val="en-JM"/>
        </w:rPr>
        <w:t>Mr. Ellsworth Dacon (Saint Vincent and the Grenadines)</w:t>
      </w:r>
    </w:p>
    <w:p w14:paraId="56F5B8ED" w14:textId="73C4A2DB" w:rsidR="003A5E69" w:rsidRDefault="003A5E69" w:rsidP="003A5E69"/>
    <w:p w14:paraId="13876748" w14:textId="77777777" w:rsidR="003A5E69" w:rsidRDefault="003A5E69" w:rsidP="003A5E69"/>
    <w:p w14:paraId="4C91F418" w14:textId="77777777" w:rsidR="003A5E69" w:rsidRDefault="003A5E69" w:rsidP="003A5E69"/>
    <w:p w14:paraId="164E2CBD" w14:textId="6D03F5DC" w:rsidR="003A5E69" w:rsidRDefault="003A5E69" w:rsidP="003A5E69">
      <w:pPr>
        <w:rPr>
          <w:rFonts w:ascii="Arial" w:eastAsiaTheme="minorEastAsia" w:hAnsi="Arial" w:cs="Arial"/>
          <w:b/>
          <w:bCs/>
          <w:sz w:val="28"/>
          <w:szCs w:val="28"/>
        </w:rPr>
      </w:pPr>
      <w:r w:rsidRPr="003A5E69">
        <w:rPr>
          <w:rFonts w:ascii="Arial" w:eastAsiaTheme="minorEastAsia" w:hAnsi="Arial" w:cs="Arial"/>
          <w:b/>
          <w:bCs/>
          <w:sz w:val="28"/>
          <w:szCs w:val="28"/>
        </w:rPr>
        <w:t>2015 – 2017 (T</w:t>
      </w:r>
      <w:r>
        <w:rPr>
          <w:rFonts w:ascii="Arial" w:eastAsiaTheme="minorEastAsia" w:hAnsi="Arial" w:cs="Arial"/>
          <w:b/>
          <w:bCs/>
          <w:sz w:val="28"/>
          <w:szCs w:val="28"/>
        </w:rPr>
        <w:t>wo-year Term)</w:t>
      </w:r>
    </w:p>
    <w:p w14:paraId="419EECA6" w14:textId="77777777" w:rsidR="003A5E69" w:rsidRDefault="003A5E69" w:rsidP="003A5E69">
      <w:pPr>
        <w:rPr>
          <w:rFonts w:ascii="Arial" w:eastAsiaTheme="minorEastAsia" w:hAnsi="Arial" w:cs="Arial"/>
          <w:b/>
          <w:bCs/>
          <w:sz w:val="28"/>
          <w:szCs w:val="28"/>
        </w:rPr>
      </w:pPr>
    </w:p>
    <w:p w14:paraId="20499326" w14:textId="41FE2185" w:rsidR="003A5E69" w:rsidRDefault="003A5E69" w:rsidP="003A5E69">
      <w:pPr>
        <w:spacing w:line="360" w:lineRule="auto"/>
        <w:rPr>
          <w:bCs/>
          <w:sz w:val="32"/>
          <w:szCs w:val="32"/>
          <w:lang w:val="en-JM"/>
        </w:rPr>
      </w:pPr>
      <w:r>
        <w:rPr>
          <w:rFonts w:ascii="Arial" w:eastAsiaTheme="minorEastAsia" w:hAnsi="Arial" w:cs="Arial"/>
          <w:b/>
          <w:bCs/>
          <w:sz w:val="28"/>
          <w:szCs w:val="28"/>
        </w:rPr>
        <w:tab/>
      </w:r>
      <w:r w:rsidRPr="00A17E8F">
        <w:rPr>
          <w:bCs/>
          <w:sz w:val="32"/>
          <w:szCs w:val="32"/>
          <w:lang w:val="en-JM"/>
        </w:rPr>
        <w:t>Ms. Rhianna M. Neely-Murphy, Ph. D (Bahamas)</w:t>
      </w:r>
    </w:p>
    <w:p w14:paraId="2D75BA6B" w14:textId="77777777" w:rsidR="003A5E69" w:rsidRPr="00A17E8F" w:rsidRDefault="003A5E69" w:rsidP="003A5E69">
      <w:pPr>
        <w:spacing w:line="360" w:lineRule="auto"/>
        <w:ind w:firstLine="720"/>
        <w:jc w:val="both"/>
        <w:rPr>
          <w:bCs/>
          <w:sz w:val="32"/>
          <w:szCs w:val="32"/>
          <w:lang w:val="en-JM"/>
        </w:rPr>
      </w:pPr>
      <w:r w:rsidRPr="00A17E8F">
        <w:rPr>
          <w:bCs/>
          <w:sz w:val="32"/>
          <w:szCs w:val="32"/>
          <w:lang w:val="en-JM"/>
        </w:rPr>
        <w:t>His Excellency Dr. Vince Henderson (Dominica)</w:t>
      </w:r>
    </w:p>
    <w:p w14:paraId="08E4E6DC" w14:textId="77777777" w:rsidR="003A5E69" w:rsidRPr="00A17E8F" w:rsidRDefault="003A5E69" w:rsidP="003A5E69">
      <w:pPr>
        <w:spacing w:line="360" w:lineRule="auto"/>
        <w:ind w:firstLine="720"/>
        <w:jc w:val="both"/>
        <w:rPr>
          <w:bCs/>
          <w:sz w:val="32"/>
          <w:szCs w:val="32"/>
          <w:lang w:val="en-JM"/>
        </w:rPr>
      </w:pPr>
      <w:r w:rsidRPr="00A17E8F">
        <w:rPr>
          <w:bCs/>
          <w:sz w:val="32"/>
          <w:szCs w:val="32"/>
          <w:lang w:val="en-JM"/>
        </w:rPr>
        <w:t>His Excellency Mr. Ronny Jumeau (Seychelles)</w:t>
      </w:r>
    </w:p>
    <w:p w14:paraId="7723A4C9" w14:textId="77777777" w:rsidR="003A5E69" w:rsidRDefault="003A5E69" w:rsidP="003A5E69">
      <w:pPr>
        <w:spacing w:line="360" w:lineRule="auto"/>
        <w:rPr>
          <w:rFonts w:ascii="Arial" w:eastAsiaTheme="minorEastAsia" w:hAnsi="Arial" w:cs="Arial"/>
          <w:b/>
          <w:bCs/>
          <w:sz w:val="28"/>
          <w:szCs w:val="28"/>
        </w:rPr>
      </w:pPr>
    </w:p>
    <w:p w14:paraId="4FDF08EE" w14:textId="77777777" w:rsidR="003A5E69" w:rsidRDefault="003A5E69" w:rsidP="003A5E69">
      <w:pPr>
        <w:rPr>
          <w:rFonts w:ascii="Arial" w:eastAsiaTheme="minorEastAsia" w:hAnsi="Arial" w:cs="Arial"/>
          <w:b/>
          <w:bCs/>
          <w:sz w:val="28"/>
          <w:szCs w:val="28"/>
        </w:rPr>
      </w:pPr>
    </w:p>
    <w:p w14:paraId="060ADB03" w14:textId="77777777" w:rsidR="003A5E69" w:rsidRDefault="003A5E69" w:rsidP="003A5E69">
      <w:pPr>
        <w:rPr>
          <w:rFonts w:ascii="Arial" w:eastAsiaTheme="minorEastAsia" w:hAnsi="Arial" w:cs="Arial"/>
          <w:b/>
          <w:bCs/>
          <w:sz w:val="28"/>
          <w:szCs w:val="28"/>
        </w:rPr>
      </w:pPr>
    </w:p>
    <w:p w14:paraId="26219A8C" w14:textId="3737769A" w:rsidR="00A17E8F" w:rsidRDefault="003A5E69" w:rsidP="003A5E69">
      <w:pPr>
        <w:rPr>
          <w:rFonts w:ascii="Arial" w:eastAsiaTheme="minorEastAsia" w:hAnsi="Arial" w:cs="Arial"/>
          <w:b/>
          <w:bCs/>
          <w:sz w:val="28"/>
          <w:szCs w:val="28"/>
        </w:rPr>
      </w:pPr>
      <w:r>
        <w:rPr>
          <w:rFonts w:ascii="Arial" w:eastAsiaTheme="minorEastAsia" w:hAnsi="Arial" w:cs="Arial"/>
          <w:b/>
          <w:bCs/>
          <w:sz w:val="28"/>
          <w:szCs w:val="28"/>
        </w:rPr>
        <w:t>2015 – 2018 (Three-year Term)</w:t>
      </w:r>
      <w:bookmarkEnd w:id="0"/>
    </w:p>
    <w:p w14:paraId="08E97FF7" w14:textId="77777777" w:rsidR="003A5E69" w:rsidRPr="003A5E69" w:rsidRDefault="003A5E69" w:rsidP="003A5E69">
      <w:pPr>
        <w:rPr>
          <w:rFonts w:ascii="Arial" w:eastAsiaTheme="minorEastAsia" w:hAnsi="Arial" w:cs="Arial"/>
          <w:b/>
          <w:bCs/>
          <w:sz w:val="28"/>
          <w:szCs w:val="28"/>
        </w:rPr>
      </w:pPr>
    </w:p>
    <w:p w14:paraId="7232BB3B" w14:textId="0F1CF369" w:rsidR="00A17E8F" w:rsidRPr="00A17E8F" w:rsidRDefault="00A17E8F" w:rsidP="00A17E8F">
      <w:pPr>
        <w:spacing w:line="360" w:lineRule="auto"/>
        <w:ind w:left="720" w:firstLine="720"/>
        <w:jc w:val="both"/>
        <w:rPr>
          <w:bCs/>
          <w:sz w:val="32"/>
          <w:szCs w:val="32"/>
          <w:lang w:val="en-JM"/>
        </w:rPr>
      </w:pPr>
      <w:r w:rsidRPr="00A17E8F">
        <w:rPr>
          <w:bCs/>
          <w:sz w:val="32"/>
          <w:szCs w:val="32"/>
          <w:lang w:val="en-JM"/>
        </w:rPr>
        <w:t xml:space="preserve">Dr. </w:t>
      </w:r>
      <w:r w:rsidR="009600A9">
        <w:rPr>
          <w:bCs/>
          <w:sz w:val="32"/>
          <w:szCs w:val="32"/>
          <w:lang w:val="en-JM"/>
        </w:rPr>
        <w:t xml:space="preserve">Kenrick </w:t>
      </w:r>
      <w:r w:rsidRPr="00A17E8F">
        <w:rPr>
          <w:bCs/>
          <w:sz w:val="32"/>
          <w:szCs w:val="32"/>
          <w:lang w:val="en-JM"/>
        </w:rPr>
        <w:t>Leslie (Belize)</w:t>
      </w:r>
    </w:p>
    <w:p w14:paraId="6814FFBB" w14:textId="4D58C2C2" w:rsidR="000152E4" w:rsidRPr="003A5E69" w:rsidRDefault="00A17E8F" w:rsidP="003A5E69">
      <w:pPr>
        <w:spacing w:line="360" w:lineRule="auto"/>
        <w:ind w:left="1440"/>
        <w:jc w:val="both"/>
        <w:rPr>
          <w:bCs/>
          <w:sz w:val="32"/>
          <w:szCs w:val="32"/>
          <w:lang w:val="en-JM"/>
        </w:rPr>
      </w:pPr>
      <w:r w:rsidRPr="00A17E8F">
        <w:rPr>
          <w:bCs/>
          <w:sz w:val="32"/>
          <w:szCs w:val="32"/>
          <w:lang w:val="en-JM"/>
        </w:rPr>
        <w:t>Mr. Sione Foliaki (Samoa)</w:t>
      </w:r>
    </w:p>
    <w:sectPr w:rsidR="000152E4" w:rsidRPr="003A5E69" w:rsidSect="000152E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6139" w14:textId="77777777" w:rsidR="00FE4917" w:rsidRDefault="00FE4917" w:rsidP="00E105E1">
      <w:r>
        <w:separator/>
      </w:r>
    </w:p>
  </w:endnote>
  <w:endnote w:type="continuationSeparator" w:id="0">
    <w:p w14:paraId="7B4C796C" w14:textId="77777777" w:rsidR="00FE4917" w:rsidRDefault="00FE4917"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Sansation">
    <w:altName w:val="Sansatio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77777777" w:rsidR="00EF43FE" w:rsidRDefault="00EF43FE">
            <w:pPr>
              <w:pStyle w:val="Footer"/>
              <w:jc w:val="center"/>
            </w:pPr>
            <w:r>
              <w:t xml:space="preserve">Page </w:t>
            </w:r>
            <w:r>
              <w:rPr>
                <w:b/>
                <w:bCs/>
              </w:rPr>
              <w:fldChar w:fldCharType="begin"/>
            </w:r>
            <w:r>
              <w:rPr>
                <w:b/>
                <w:bCs/>
              </w:rPr>
              <w:instrText xml:space="preserve"> PAGE </w:instrText>
            </w:r>
            <w:r>
              <w:rPr>
                <w:b/>
                <w:bCs/>
              </w:rPr>
              <w:fldChar w:fldCharType="separate"/>
            </w:r>
            <w:r w:rsidR="003A5E6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A5E69">
              <w:rPr>
                <w:b/>
                <w:bCs/>
                <w:noProof/>
              </w:rPr>
              <w:t>2</w:t>
            </w:r>
            <w:r>
              <w:rPr>
                <w:b/>
                <w:bCs/>
              </w:rPr>
              <w:fldChar w:fldCharType="end"/>
            </w:r>
          </w:p>
        </w:sdtContent>
      </w:sdt>
    </w:sdtContent>
  </w:sdt>
  <w:p w14:paraId="7A17BA92" w14:textId="77777777" w:rsidR="00EF43FE" w:rsidRDefault="00EF4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77777777" w:rsidR="00EF43FE" w:rsidRDefault="00EF43FE">
            <w:pPr>
              <w:pStyle w:val="Footer"/>
              <w:jc w:val="center"/>
            </w:pPr>
            <w:r>
              <w:t xml:space="preserve">Page </w:t>
            </w:r>
            <w:r>
              <w:rPr>
                <w:b/>
                <w:bCs/>
              </w:rPr>
              <w:fldChar w:fldCharType="begin"/>
            </w:r>
            <w:r>
              <w:rPr>
                <w:b/>
                <w:bCs/>
              </w:rPr>
              <w:instrText xml:space="preserve"> PAGE </w:instrText>
            </w:r>
            <w:r>
              <w:rPr>
                <w:b/>
                <w:bCs/>
              </w:rPr>
              <w:fldChar w:fldCharType="separate"/>
            </w:r>
            <w:r w:rsidR="003A5E6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A5E69">
              <w:rPr>
                <w:b/>
                <w:bCs/>
                <w:noProof/>
              </w:rPr>
              <w:t>3</w:t>
            </w:r>
            <w:r>
              <w:rPr>
                <w:b/>
                <w:bCs/>
              </w:rPr>
              <w:fldChar w:fldCharType="end"/>
            </w:r>
          </w:p>
        </w:sdtContent>
      </w:sdt>
    </w:sdtContent>
  </w:sdt>
  <w:p w14:paraId="0EC18941" w14:textId="77777777" w:rsidR="00EF43FE" w:rsidRPr="003D769A" w:rsidRDefault="00EF43FE"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EF43FE" w:rsidRPr="00955622" w:rsidRDefault="00EF43FE" w:rsidP="00955622">
    <w:pPr>
      <w:rPr>
        <w:b/>
        <w:sz w:val="16"/>
        <w:szCs w:val="16"/>
        <w:u w:val="single"/>
      </w:rPr>
    </w:pPr>
  </w:p>
  <w:p w14:paraId="5B1DD2D7" w14:textId="77777777" w:rsidR="00EF43FE" w:rsidRPr="00117126" w:rsidRDefault="00EF43FE"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1B57" w14:textId="77777777" w:rsidR="00FE4917" w:rsidRDefault="00FE4917" w:rsidP="00E105E1">
      <w:r>
        <w:separator/>
      </w:r>
    </w:p>
  </w:footnote>
  <w:footnote w:type="continuationSeparator" w:id="0">
    <w:p w14:paraId="6932AB01" w14:textId="77777777" w:rsidR="00FE4917" w:rsidRDefault="00FE4917"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C436" w14:textId="77777777" w:rsidR="003A5E69" w:rsidRDefault="003A5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1C" w14:textId="77777777" w:rsidR="00EF43FE" w:rsidRDefault="00EF43FE" w:rsidP="00C755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21E" w14:textId="5083C90D" w:rsidR="00EF43FE" w:rsidRPr="00955622" w:rsidRDefault="00EF43FE" w:rsidP="00F3254C">
    <w:pPr>
      <w:pStyle w:val="Header"/>
      <w:pBdr>
        <w:bottom w:val="thinThickSmallGap" w:sz="24" w:space="1" w:color="auto"/>
      </w:pBdr>
      <w:jc w:val="right"/>
      <w:rPr>
        <w:b/>
        <w:sz w:val="40"/>
        <w:szCs w:val="40"/>
      </w:rPr>
    </w:pPr>
    <w:r w:rsidRPr="00F3254C">
      <w:rPr>
        <w:b/>
        <w:sz w:val="18"/>
        <w:szCs w:val="18"/>
      </w:rPr>
      <w:t xml:space="preserve">                                                                                                </w:t>
    </w:r>
    <w:r>
      <w:rPr>
        <w:b/>
        <w:sz w:val="40"/>
        <w:szCs w:val="40"/>
      </w:rPr>
      <w:t xml:space="preserve">           </w:t>
    </w:r>
    <w:r w:rsidRPr="00955622">
      <w:rPr>
        <w:b/>
        <w:sz w:val="40"/>
        <w:szCs w:val="40"/>
      </w:rPr>
      <w:t>A/1/</w:t>
    </w:r>
    <w:r>
      <w:rPr>
        <w:b/>
        <w:sz w:val="40"/>
        <w:szCs w:val="40"/>
      </w:rPr>
      <w:t>DC/2</w:t>
    </w:r>
    <w:r w:rsidR="003A5E69">
      <w:rPr>
        <w:b/>
        <w:sz w:val="40"/>
        <w:szCs w:val="40"/>
      </w:rPr>
      <w:t xml:space="preserve"> Rev.1</w:t>
    </w:r>
    <w:r>
      <w:rPr>
        <w:b/>
        <w:sz w:val="40"/>
        <w:szCs w:val="40"/>
      </w:rPr>
      <w:t xml:space="preserve">  </w:t>
    </w:r>
  </w:p>
  <w:p w14:paraId="62BEE07B" w14:textId="77777777" w:rsidR="00EF43FE" w:rsidRDefault="00EF43FE"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2E266F96">
          <wp:simplePos x="0" y="0"/>
          <wp:positionH relativeFrom="column">
            <wp:posOffset>0</wp:posOffset>
          </wp:positionH>
          <wp:positionV relativeFrom="paragraph">
            <wp:posOffset>77470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FB6CAFD" w14:textId="77777777" w:rsidR="00EF43FE" w:rsidRPr="002E3A67" w:rsidRDefault="00EF43FE" w:rsidP="00F3254C">
    <w:pPr>
      <w:pStyle w:val="Header"/>
      <w:jc w:val="right"/>
      <w:rPr>
        <w:sz w:val="22"/>
        <w:szCs w:val="22"/>
      </w:rPr>
    </w:pPr>
    <w:r w:rsidRPr="002E3A67">
      <w:rPr>
        <w:sz w:val="22"/>
        <w:szCs w:val="22"/>
      </w:rPr>
      <w:t>Distribution: General</w:t>
    </w:r>
  </w:p>
  <w:p w14:paraId="329632DD" w14:textId="74C5DAC6" w:rsidR="00EF43FE" w:rsidRPr="002E3A67" w:rsidRDefault="00EF43FE" w:rsidP="00F3254C">
    <w:pPr>
      <w:pStyle w:val="Header"/>
      <w:jc w:val="right"/>
      <w:rPr>
        <w:sz w:val="22"/>
        <w:szCs w:val="22"/>
      </w:rPr>
    </w:pPr>
    <w:r>
      <w:rPr>
        <w:sz w:val="22"/>
        <w:szCs w:val="22"/>
      </w:rPr>
      <w:t>9</w:t>
    </w:r>
    <w:r w:rsidRPr="002E3A67">
      <w:rPr>
        <w:sz w:val="22"/>
        <w:szCs w:val="22"/>
      </w:rPr>
      <w:t xml:space="preserve"> December 2015 </w:t>
    </w:r>
  </w:p>
  <w:p w14:paraId="472A11CA" w14:textId="77777777" w:rsidR="00EF43FE" w:rsidRDefault="00EF43FE" w:rsidP="00955622"/>
  <w:p w14:paraId="33F9537E" w14:textId="1393A17D" w:rsidR="00EF43FE" w:rsidRDefault="00EF43FE" w:rsidP="00955622">
    <w:pPr>
      <w:rPr>
        <w:rFonts w:ascii="Arial" w:hAnsi="Arial" w:cs="Arial"/>
        <w:b/>
        <w:i/>
        <w:color w:val="5AC3D7"/>
      </w:rPr>
    </w:pPr>
    <w:r>
      <w:rPr>
        <w:rFonts w:ascii="Arial" w:hAnsi="Arial" w:cs="Arial"/>
        <w:b/>
        <w:i/>
        <w:color w:val="5AC3D7"/>
      </w:rPr>
      <w:t xml:space="preserve">  </w:t>
    </w:r>
    <w:r w:rsidR="00F3254C">
      <w:rPr>
        <w:rFonts w:ascii="Arial" w:hAnsi="Arial" w:cs="Arial"/>
        <w:b/>
        <w:i/>
        <w:color w:val="5AC3D7"/>
      </w:rPr>
      <w:t xml:space="preserve">             </w:t>
    </w:r>
    <w:r>
      <w:rPr>
        <w:rFonts w:ascii="Arial" w:hAnsi="Arial" w:cs="Arial"/>
        <w:b/>
        <w:i/>
        <w:color w:val="5AC3D7"/>
      </w:rPr>
      <w:t>United Nations Decade of Sustainable Energy For All (2014-2024)</w:t>
    </w:r>
  </w:p>
  <w:p w14:paraId="7F04CBD5" w14:textId="77777777" w:rsidR="00EF43FE" w:rsidRPr="00455BD0" w:rsidRDefault="00EF43FE" w:rsidP="00F3254C">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28A"/>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1AC"/>
    <w:multiLevelType w:val="hybridMultilevel"/>
    <w:tmpl w:val="A9687302"/>
    <w:lvl w:ilvl="0" w:tplc="8BBC0B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420F8"/>
    <w:multiLevelType w:val="hybridMultilevel"/>
    <w:tmpl w:val="704ECDD2"/>
    <w:lvl w:ilvl="0" w:tplc="DA908A06">
      <w:start w:val="2"/>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31812"/>
    <w:multiLevelType w:val="hybridMultilevel"/>
    <w:tmpl w:val="3FD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25FF6"/>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A5E14"/>
    <w:multiLevelType w:val="hybridMultilevel"/>
    <w:tmpl w:val="D8361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224EF"/>
    <w:multiLevelType w:val="hybridMultilevel"/>
    <w:tmpl w:val="30EA0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80029B"/>
    <w:multiLevelType w:val="hybridMultilevel"/>
    <w:tmpl w:val="0E427148"/>
    <w:lvl w:ilvl="0" w:tplc="68400048">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C651B"/>
    <w:multiLevelType w:val="hybridMultilevel"/>
    <w:tmpl w:val="24B0EC76"/>
    <w:lvl w:ilvl="0" w:tplc="8E5E5340">
      <w:start w:val="1"/>
      <w:numFmt w:val="lowerLetter"/>
      <w:lvlText w:val="%1)"/>
      <w:lvlJc w:val="left"/>
      <w:pPr>
        <w:ind w:left="1080" w:hanging="360"/>
      </w:pPr>
    </w:lvl>
    <w:lvl w:ilvl="1" w:tplc="1C5EC822" w:tentative="1">
      <w:start w:val="1"/>
      <w:numFmt w:val="lowerLetter"/>
      <w:lvlText w:val="%2."/>
      <w:lvlJc w:val="left"/>
      <w:pPr>
        <w:ind w:left="1800" w:hanging="360"/>
      </w:pPr>
    </w:lvl>
    <w:lvl w:ilvl="2" w:tplc="6AE40E62" w:tentative="1">
      <w:start w:val="1"/>
      <w:numFmt w:val="lowerRoman"/>
      <w:lvlText w:val="%3."/>
      <w:lvlJc w:val="right"/>
      <w:pPr>
        <w:ind w:left="2520" w:hanging="180"/>
      </w:pPr>
    </w:lvl>
    <w:lvl w:ilvl="3" w:tplc="1A7A1B5A" w:tentative="1">
      <w:start w:val="1"/>
      <w:numFmt w:val="decimal"/>
      <w:lvlText w:val="%4."/>
      <w:lvlJc w:val="left"/>
      <w:pPr>
        <w:ind w:left="3240" w:hanging="360"/>
      </w:pPr>
    </w:lvl>
    <w:lvl w:ilvl="4" w:tplc="B79C7FB4" w:tentative="1">
      <w:start w:val="1"/>
      <w:numFmt w:val="lowerLetter"/>
      <w:lvlText w:val="%5."/>
      <w:lvlJc w:val="left"/>
      <w:pPr>
        <w:ind w:left="3960" w:hanging="360"/>
      </w:pPr>
    </w:lvl>
    <w:lvl w:ilvl="5" w:tplc="9DFC7A48" w:tentative="1">
      <w:start w:val="1"/>
      <w:numFmt w:val="lowerRoman"/>
      <w:lvlText w:val="%6."/>
      <w:lvlJc w:val="right"/>
      <w:pPr>
        <w:ind w:left="4680" w:hanging="180"/>
      </w:pPr>
    </w:lvl>
    <w:lvl w:ilvl="6" w:tplc="95AEA80E" w:tentative="1">
      <w:start w:val="1"/>
      <w:numFmt w:val="decimal"/>
      <w:lvlText w:val="%7."/>
      <w:lvlJc w:val="left"/>
      <w:pPr>
        <w:ind w:left="5400" w:hanging="360"/>
      </w:pPr>
    </w:lvl>
    <w:lvl w:ilvl="7" w:tplc="9B06C518" w:tentative="1">
      <w:start w:val="1"/>
      <w:numFmt w:val="lowerLetter"/>
      <w:lvlText w:val="%8."/>
      <w:lvlJc w:val="left"/>
      <w:pPr>
        <w:ind w:left="6120" w:hanging="360"/>
      </w:pPr>
    </w:lvl>
    <w:lvl w:ilvl="8" w:tplc="D4D0CA74" w:tentative="1">
      <w:start w:val="1"/>
      <w:numFmt w:val="lowerRoman"/>
      <w:lvlText w:val="%9."/>
      <w:lvlJc w:val="right"/>
      <w:pPr>
        <w:ind w:left="6840" w:hanging="180"/>
      </w:pPr>
    </w:lvl>
  </w:abstractNum>
  <w:abstractNum w:abstractNumId="9" w15:restartNumberingAfterBreak="0">
    <w:nsid w:val="1E5E2B15"/>
    <w:multiLevelType w:val="hybridMultilevel"/>
    <w:tmpl w:val="EE2E1728"/>
    <w:lvl w:ilvl="0" w:tplc="A712EF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C86214"/>
    <w:multiLevelType w:val="hybridMultilevel"/>
    <w:tmpl w:val="A1AA717A"/>
    <w:lvl w:ilvl="0" w:tplc="F3A20EE2">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934675"/>
    <w:multiLevelType w:val="hybridMultilevel"/>
    <w:tmpl w:val="95B4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8002D"/>
    <w:multiLevelType w:val="hybridMultilevel"/>
    <w:tmpl w:val="C8A88AD0"/>
    <w:lvl w:ilvl="0" w:tplc="8E62B602">
      <w:start w:val="1"/>
      <w:numFmt w:val="lowerLetter"/>
      <w:lvlText w:val="%1)"/>
      <w:lvlJc w:val="left"/>
      <w:pPr>
        <w:ind w:left="1080" w:hanging="360"/>
      </w:pPr>
    </w:lvl>
    <w:lvl w:ilvl="1" w:tplc="075830A4" w:tentative="1">
      <w:start w:val="1"/>
      <w:numFmt w:val="lowerLetter"/>
      <w:lvlText w:val="%2."/>
      <w:lvlJc w:val="left"/>
      <w:pPr>
        <w:ind w:left="1800" w:hanging="360"/>
      </w:pPr>
    </w:lvl>
    <w:lvl w:ilvl="2" w:tplc="5A12DAB6" w:tentative="1">
      <w:start w:val="1"/>
      <w:numFmt w:val="lowerRoman"/>
      <w:lvlText w:val="%3."/>
      <w:lvlJc w:val="right"/>
      <w:pPr>
        <w:ind w:left="2520" w:hanging="180"/>
      </w:pPr>
    </w:lvl>
    <w:lvl w:ilvl="3" w:tplc="303E379C" w:tentative="1">
      <w:start w:val="1"/>
      <w:numFmt w:val="decimal"/>
      <w:lvlText w:val="%4."/>
      <w:lvlJc w:val="left"/>
      <w:pPr>
        <w:ind w:left="3240" w:hanging="360"/>
      </w:pPr>
    </w:lvl>
    <w:lvl w:ilvl="4" w:tplc="BA247E98" w:tentative="1">
      <w:start w:val="1"/>
      <w:numFmt w:val="lowerLetter"/>
      <w:lvlText w:val="%5."/>
      <w:lvlJc w:val="left"/>
      <w:pPr>
        <w:ind w:left="3960" w:hanging="360"/>
      </w:pPr>
    </w:lvl>
    <w:lvl w:ilvl="5" w:tplc="0B52C39E" w:tentative="1">
      <w:start w:val="1"/>
      <w:numFmt w:val="lowerRoman"/>
      <w:lvlText w:val="%6."/>
      <w:lvlJc w:val="right"/>
      <w:pPr>
        <w:ind w:left="4680" w:hanging="180"/>
      </w:pPr>
    </w:lvl>
    <w:lvl w:ilvl="6" w:tplc="275A1DBA" w:tentative="1">
      <w:start w:val="1"/>
      <w:numFmt w:val="decimal"/>
      <w:lvlText w:val="%7."/>
      <w:lvlJc w:val="left"/>
      <w:pPr>
        <w:ind w:left="5400" w:hanging="360"/>
      </w:pPr>
    </w:lvl>
    <w:lvl w:ilvl="7" w:tplc="D8BC4C78" w:tentative="1">
      <w:start w:val="1"/>
      <w:numFmt w:val="lowerLetter"/>
      <w:lvlText w:val="%8."/>
      <w:lvlJc w:val="left"/>
      <w:pPr>
        <w:ind w:left="6120" w:hanging="360"/>
      </w:pPr>
    </w:lvl>
    <w:lvl w:ilvl="8" w:tplc="202201B6" w:tentative="1">
      <w:start w:val="1"/>
      <w:numFmt w:val="lowerRoman"/>
      <w:lvlText w:val="%9."/>
      <w:lvlJc w:val="right"/>
      <w:pPr>
        <w:ind w:left="6840" w:hanging="180"/>
      </w:pPr>
    </w:lvl>
  </w:abstractNum>
  <w:abstractNum w:abstractNumId="13" w15:restartNumberingAfterBreak="0">
    <w:nsid w:val="28987C37"/>
    <w:multiLevelType w:val="hybridMultilevel"/>
    <w:tmpl w:val="79B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C4F4E"/>
    <w:multiLevelType w:val="hybridMultilevel"/>
    <w:tmpl w:val="2EEA25E0"/>
    <w:lvl w:ilvl="0" w:tplc="23E08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2C6F7C"/>
    <w:multiLevelType w:val="hybridMultilevel"/>
    <w:tmpl w:val="5440982C"/>
    <w:lvl w:ilvl="0" w:tplc="3F72757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402A4"/>
    <w:multiLevelType w:val="hybridMultilevel"/>
    <w:tmpl w:val="1D48D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84AF2"/>
    <w:multiLevelType w:val="hybridMultilevel"/>
    <w:tmpl w:val="B34A9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2E12F8"/>
    <w:multiLevelType w:val="hybridMultilevel"/>
    <w:tmpl w:val="F30E14A2"/>
    <w:lvl w:ilvl="0" w:tplc="8EFCD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1122CD"/>
    <w:multiLevelType w:val="hybridMultilevel"/>
    <w:tmpl w:val="B2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087C"/>
    <w:multiLevelType w:val="hybridMultilevel"/>
    <w:tmpl w:val="F836F47E"/>
    <w:lvl w:ilvl="0" w:tplc="9122530A">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D77C44"/>
    <w:multiLevelType w:val="hybridMultilevel"/>
    <w:tmpl w:val="FCDE7C14"/>
    <w:lvl w:ilvl="0" w:tplc="0B5E94A8">
      <w:start w:val="1"/>
      <w:numFmt w:val="lowerLetter"/>
      <w:lvlText w:val="%1)"/>
      <w:lvlJc w:val="left"/>
      <w:pPr>
        <w:ind w:left="2160" w:hanging="360"/>
      </w:pPr>
      <w:rPr>
        <w:rFonts w:hint="default"/>
      </w:rPr>
    </w:lvl>
    <w:lvl w:ilvl="1" w:tplc="8DC652CA" w:tentative="1">
      <w:start w:val="1"/>
      <w:numFmt w:val="bullet"/>
      <w:lvlText w:val="o"/>
      <w:lvlJc w:val="left"/>
      <w:pPr>
        <w:ind w:left="2880" w:hanging="360"/>
      </w:pPr>
      <w:rPr>
        <w:rFonts w:ascii="Courier New" w:hAnsi="Courier New" w:cs="Courier New" w:hint="default"/>
      </w:rPr>
    </w:lvl>
    <w:lvl w:ilvl="2" w:tplc="A400FE80" w:tentative="1">
      <w:start w:val="1"/>
      <w:numFmt w:val="bullet"/>
      <w:lvlText w:val=""/>
      <w:lvlJc w:val="left"/>
      <w:pPr>
        <w:ind w:left="3600" w:hanging="360"/>
      </w:pPr>
      <w:rPr>
        <w:rFonts w:ascii="Wingdings" w:hAnsi="Wingdings" w:hint="default"/>
      </w:rPr>
    </w:lvl>
    <w:lvl w:ilvl="3" w:tplc="FE6C3962" w:tentative="1">
      <w:start w:val="1"/>
      <w:numFmt w:val="bullet"/>
      <w:lvlText w:val=""/>
      <w:lvlJc w:val="left"/>
      <w:pPr>
        <w:ind w:left="4320" w:hanging="360"/>
      </w:pPr>
      <w:rPr>
        <w:rFonts w:ascii="Symbol" w:hAnsi="Symbol" w:hint="default"/>
      </w:rPr>
    </w:lvl>
    <w:lvl w:ilvl="4" w:tplc="D178850E" w:tentative="1">
      <w:start w:val="1"/>
      <w:numFmt w:val="bullet"/>
      <w:lvlText w:val="o"/>
      <w:lvlJc w:val="left"/>
      <w:pPr>
        <w:ind w:left="5040" w:hanging="360"/>
      </w:pPr>
      <w:rPr>
        <w:rFonts w:ascii="Courier New" w:hAnsi="Courier New" w:cs="Courier New" w:hint="default"/>
      </w:rPr>
    </w:lvl>
    <w:lvl w:ilvl="5" w:tplc="CCE89BF4" w:tentative="1">
      <w:start w:val="1"/>
      <w:numFmt w:val="bullet"/>
      <w:lvlText w:val=""/>
      <w:lvlJc w:val="left"/>
      <w:pPr>
        <w:ind w:left="5760" w:hanging="360"/>
      </w:pPr>
      <w:rPr>
        <w:rFonts w:ascii="Wingdings" w:hAnsi="Wingdings" w:hint="default"/>
      </w:rPr>
    </w:lvl>
    <w:lvl w:ilvl="6" w:tplc="76785A1C" w:tentative="1">
      <w:start w:val="1"/>
      <w:numFmt w:val="bullet"/>
      <w:lvlText w:val=""/>
      <w:lvlJc w:val="left"/>
      <w:pPr>
        <w:ind w:left="6480" w:hanging="360"/>
      </w:pPr>
      <w:rPr>
        <w:rFonts w:ascii="Symbol" w:hAnsi="Symbol" w:hint="default"/>
      </w:rPr>
    </w:lvl>
    <w:lvl w:ilvl="7" w:tplc="38429534" w:tentative="1">
      <w:start w:val="1"/>
      <w:numFmt w:val="bullet"/>
      <w:lvlText w:val="o"/>
      <w:lvlJc w:val="left"/>
      <w:pPr>
        <w:ind w:left="7200" w:hanging="360"/>
      </w:pPr>
      <w:rPr>
        <w:rFonts w:ascii="Courier New" w:hAnsi="Courier New" w:cs="Courier New" w:hint="default"/>
      </w:rPr>
    </w:lvl>
    <w:lvl w:ilvl="8" w:tplc="7E40D398" w:tentative="1">
      <w:start w:val="1"/>
      <w:numFmt w:val="bullet"/>
      <w:lvlText w:val=""/>
      <w:lvlJc w:val="left"/>
      <w:pPr>
        <w:ind w:left="7920" w:hanging="360"/>
      </w:pPr>
      <w:rPr>
        <w:rFonts w:ascii="Wingdings" w:hAnsi="Wingdings" w:hint="default"/>
      </w:rPr>
    </w:lvl>
  </w:abstractNum>
  <w:abstractNum w:abstractNumId="22" w15:restartNumberingAfterBreak="0">
    <w:nsid w:val="48621122"/>
    <w:multiLevelType w:val="hybridMultilevel"/>
    <w:tmpl w:val="94D40134"/>
    <w:lvl w:ilvl="0" w:tplc="36B2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F4636B"/>
    <w:multiLevelType w:val="hybridMultilevel"/>
    <w:tmpl w:val="5BC87190"/>
    <w:lvl w:ilvl="0" w:tplc="A0D23BE0">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C76144"/>
    <w:multiLevelType w:val="hybridMultilevel"/>
    <w:tmpl w:val="0B10ADE4"/>
    <w:lvl w:ilvl="0" w:tplc="87485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D1239F"/>
    <w:multiLevelType w:val="hybridMultilevel"/>
    <w:tmpl w:val="C556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80BEA"/>
    <w:multiLevelType w:val="hybridMultilevel"/>
    <w:tmpl w:val="602AB66A"/>
    <w:lvl w:ilvl="0" w:tplc="CB96ACF2">
      <w:start w:val="1"/>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021489"/>
    <w:multiLevelType w:val="hybridMultilevel"/>
    <w:tmpl w:val="42AAE608"/>
    <w:lvl w:ilvl="0" w:tplc="62F4B278">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D404B5"/>
    <w:multiLevelType w:val="hybridMultilevel"/>
    <w:tmpl w:val="7516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356BF"/>
    <w:multiLevelType w:val="hybridMultilevel"/>
    <w:tmpl w:val="40DA4614"/>
    <w:lvl w:ilvl="0" w:tplc="CD584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614B0E"/>
    <w:multiLevelType w:val="hybridMultilevel"/>
    <w:tmpl w:val="5E8EC020"/>
    <w:lvl w:ilvl="0" w:tplc="3E44263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7310A1"/>
    <w:multiLevelType w:val="hybridMultilevel"/>
    <w:tmpl w:val="2642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F5F99"/>
    <w:multiLevelType w:val="hybridMultilevel"/>
    <w:tmpl w:val="7A80159E"/>
    <w:lvl w:ilvl="0" w:tplc="0E0AE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FD24AA"/>
    <w:multiLevelType w:val="hybridMultilevel"/>
    <w:tmpl w:val="A3428674"/>
    <w:lvl w:ilvl="0" w:tplc="F9F83D4E">
      <w:start w:val="1"/>
      <w:numFmt w:val="decimal"/>
      <w:lvlText w:val="%1."/>
      <w:lvlJc w:val="left"/>
      <w:pPr>
        <w:ind w:left="1080" w:hanging="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50EEA"/>
    <w:multiLevelType w:val="multilevel"/>
    <w:tmpl w:val="7332B410"/>
    <w:name w:val="zzmpOutline01||Outline_01|2|3|1|1|2|32||1|2|32||1|2|32||1|2|32||1|2|32||1|2|32||1|2|32||1|2|32||4|2|41||"/>
    <w:lvl w:ilvl="0">
      <w:start w:val="1"/>
      <w:numFmt w:val="upperRoman"/>
      <w:pStyle w:val="Outline01L1"/>
      <w:lvlText w:val="%1."/>
      <w:lvlJc w:val="left"/>
      <w:pPr>
        <w:tabs>
          <w:tab w:val="num" w:pos="720"/>
        </w:tabs>
        <w:ind w:left="720" w:hanging="720"/>
      </w:pPr>
      <w:rPr>
        <w:b/>
        <w:i w:val="0"/>
        <w:caps/>
        <w:smallCaps w:val="0"/>
        <w:u w:val="none"/>
      </w:rPr>
    </w:lvl>
    <w:lvl w:ilvl="1">
      <w:start w:val="1"/>
      <w:numFmt w:val="upperLetter"/>
      <w:pStyle w:val="Outline01L2"/>
      <w:lvlText w:val="%2."/>
      <w:lvlJc w:val="left"/>
      <w:pPr>
        <w:tabs>
          <w:tab w:val="num" w:pos="1440"/>
        </w:tabs>
        <w:ind w:left="1440" w:hanging="720"/>
      </w:pPr>
      <w:rPr>
        <w:b/>
        <w:i w:val="0"/>
        <w:caps w:val="0"/>
        <w:u w:val="none"/>
      </w:rPr>
    </w:lvl>
    <w:lvl w:ilvl="2">
      <w:start w:val="1"/>
      <w:numFmt w:val="decimal"/>
      <w:pStyle w:val="Outline01L3"/>
      <w:lvlText w:val="%3."/>
      <w:lvlJc w:val="left"/>
      <w:pPr>
        <w:tabs>
          <w:tab w:val="num" w:pos="2160"/>
        </w:tabs>
        <w:ind w:left="2160" w:hanging="720"/>
      </w:pPr>
      <w:rPr>
        <w:b w:val="0"/>
        <w:i w:val="0"/>
        <w:caps w:val="0"/>
        <w:u w:val="none"/>
      </w:rPr>
    </w:lvl>
    <w:lvl w:ilvl="3">
      <w:start w:val="1"/>
      <w:numFmt w:val="lowerLetter"/>
      <w:pStyle w:val="Outline01L4"/>
      <w:lvlText w:val="%4."/>
      <w:lvlJc w:val="left"/>
      <w:pPr>
        <w:tabs>
          <w:tab w:val="num" w:pos="2880"/>
        </w:tabs>
        <w:ind w:left="2880" w:hanging="720"/>
      </w:pPr>
      <w:rPr>
        <w:b w:val="0"/>
        <w:i w:val="0"/>
        <w:caps w:val="0"/>
        <w:u w:val="none"/>
      </w:rPr>
    </w:lvl>
    <w:lvl w:ilvl="4">
      <w:start w:val="1"/>
      <w:numFmt w:val="lowerRoman"/>
      <w:pStyle w:val="Outline01L5"/>
      <w:lvlText w:val="(%5)"/>
      <w:lvlJc w:val="left"/>
      <w:pPr>
        <w:tabs>
          <w:tab w:val="num" w:pos="3600"/>
        </w:tabs>
        <w:ind w:left="3600" w:hanging="720"/>
      </w:pPr>
      <w:rPr>
        <w:b w:val="0"/>
        <w:i w:val="0"/>
        <w:caps w:val="0"/>
        <w:u w:val="none"/>
      </w:rPr>
    </w:lvl>
    <w:lvl w:ilvl="5">
      <w:start w:val="1"/>
      <w:numFmt w:val="lowerLetter"/>
      <w:pStyle w:val="Outline01L6"/>
      <w:lvlText w:val="%6)"/>
      <w:lvlJc w:val="left"/>
      <w:pPr>
        <w:tabs>
          <w:tab w:val="num" w:pos="4320"/>
        </w:tabs>
        <w:ind w:left="4320" w:hanging="720"/>
      </w:pPr>
      <w:rPr>
        <w:b w:val="0"/>
        <w:i w:val="0"/>
        <w:caps w:val="0"/>
        <w:u w:val="none"/>
      </w:rPr>
    </w:lvl>
    <w:lvl w:ilvl="6">
      <w:start w:val="1"/>
      <w:numFmt w:val="lowerRoman"/>
      <w:pStyle w:val="Outline01L7"/>
      <w:lvlText w:val="%7)"/>
      <w:lvlJc w:val="left"/>
      <w:pPr>
        <w:tabs>
          <w:tab w:val="num" w:pos="5040"/>
        </w:tabs>
        <w:ind w:left="5040" w:hanging="720"/>
      </w:pPr>
      <w:rPr>
        <w:b w:val="0"/>
        <w:i w:val="0"/>
        <w:caps w:val="0"/>
        <w:u w:val="none"/>
      </w:rPr>
    </w:lvl>
    <w:lvl w:ilvl="7">
      <w:start w:val="1"/>
      <w:numFmt w:val="lowerLetter"/>
      <w:pStyle w:val="Outline01L8"/>
      <w:lvlText w:val="(%8)"/>
      <w:lvlJc w:val="left"/>
      <w:pPr>
        <w:tabs>
          <w:tab w:val="num" w:pos="5760"/>
        </w:tabs>
        <w:ind w:left="5760" w:hanging="720"/>
      </w:pPr>
      <w:rPr>
        <w:b w:val="0"/>
        <w:i w:val="0"/>
        <w:caps w:val="0"/>
        <w:u w:val="none"/>
      </w:rPr>
    </w:lvl>
    <w:lvl w:ilvl="8">
      <w:start w:val="1"/>
      <w:numFmt w:val="upperLetter"/>
      <w:pStyle w:val="Outline01L9"/>
      <w:suff w:val="nothing"/>
      <w:lvlText w:val="Exhibit %9"/>
      <w:lvlJc w:val="left"/>
      <w:pPr>
        <w:tabs>
          <w:tab w:val="num" w:pos="720"/>
        </w:tabs>
        <w:ind w:left="0" w:firstLine="0"/>
      </w:pPr>
      <w:rPr>
        <w:b/>
        <w:i w:val="0"/>
        <w:caps/>
        <w:smallCaps w:val="0"/>
        <w:u w:val="none"/>
      </w:rPr>
    </w:lvl>
  </w:abstractNum>
  <w:abstractNum w:abstractNumId="35" w15:restartNumberingAfterBreak="0">
    <w:nsid w:val="7E497971"/>
    <w:multiLevelType w:val="hybridMultilevel"/>
    <w:tmpl w:val="49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7"/>
  </w:num>
  <w:num w:numId="4">
    <w:abstractNumId w:val="26"/>
  </w:num>
  <w:num w:numId="5">
    <w:abstractNumId w:val="3"/>
  </w:num>
  <w:num w:numId="6">
    <w:abstractNumId w:val="25"/>
  </w:num>
  <w:num w:numId="7">
    <w:abstractNumId w:val="9"/>
  </w:num>
  <w:num w:numId="8">
    <w:abstractNumId w:val="20"/>
  </w:num>
  <w:num w:numId="9">
    <w:abstractNumId w:val="5"/>
  </w:num>
  <w:num w:numId="10">
    <w:abstractNumId w:val="16"/>
  </w:num>
  <w:num w:numId="11">
    <w:abstractNumId w:val="6"/>
  </w:num>
  <w:num w:numId="12">
    <w:abstractNumId w:val="17"/>
  </w:num>
  <w:num w:numId="13">
    <w:abstractNumId w:val="30"/>
  </w:num>
  <w:num w:numId="14">
    <w:abstractNumId w:val="4"/>
  </w:num>
  <w:num w:numId="15">
    <w:abstractNumId w:val="1"/>
  </w:num>
  <w:num w:numId="16">
    <w:abstractNumId w:val="33"/>
  </w:num>
  <w:num w:numId="17">
    <w:abstractNumId w:val="14"/>
  </w:num>
  <w:num w:numId="18">
    <w:abstractNumId w:val="10"/>
  </w:num>
  <w:num w:numId="19">
    <w:abstractNumId w:val="22"/>
  </w:num>
  <w:num w:numId="20">
    <w:abstractNumId w:val="29"/>
  </w:num>
  <w:num w:numId="21">
    <w:abstractNumId w:val="7"/>
  </w:num>
  <w:num w:numId="22">
    <w:abstractNumId w:val="2"/>
  </w:num>
  <w:num w:numId="23">
    <w:abstractNumId w:val="15"/>
  </w:num>
  <w:num w:numId="24">
    <w:abstractNumId w:val="13"/>
  </w:num>
  <w:num w:numId="25">
    <w:abstractNumId w:val="23"/>
  </w:num>
  <w:num w:numId="26">
    <w:abstractNumId w:val="28"/>
  </w:num>
  <w:num w:numId="27">
    <w:abstractNumId w:val="32"/>
  </w:num>
  <w:num w:numId="28">
    <w:abstractNumId w:val="24"/>
  </w:num>
  <w:num w:numId="29">
    <w:abstractNumId w:val="35"/>
  </w:num>
  <w:num w:numId="30">
    <w:abstractNumId w:val="8"/>
  </w:num>
  <w:num w:numId="31">
    <w:abstractNumId w:val="21"/>
  </w:num>
  <w:num w:numId="32">
    <w:abstractNumId w:val="34"/>
  </w:num>
  <w:num w:numId="33">
    <w:abstractNumId w:val="1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1"/>
  </w:num>
  <w:num w:numId="3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1"/>
    <w:rsid w:val="00014F39"/>
    <w:rsid w:val="000152E4"/>
    <w:rsid w:val="00021C4B"/>
    <w:rsid w:val="00024258"/>
    <w:rsid w:val="00026CE2"/>
    <w:rsid w:val="00027528"/>
    <w:rsid w:val="000306B9"/>
    <w:rsid w:val="00032119"/>
    <w:rsid w:val="00032893"/>
    <w:rsid w:val="00033B43"/>
    <w:rsid w:val="00033FE8"/>
    <w:rsid w:val="00034292"/>
    <w:rsid w:val="00036E09"/>
    <w:rsid w:val="00037D44"/>
    <w:rsid w:val="00044AC7"/>
    <w:rsid w:val="00047ECE"/>
    <w:rsid w:val="000575FC"/>
    <w:rsid w:val="00057ED4"/>
    <w:rsid w:val="000607B4"/>
    <w:rsid w:val="000630AC"/>
    <w:rsid w:val="000658F6"/>
    <w:rsid w:val="00072861"/>
    <w:rsid w:val="000A5775"/>
    <w:rsid w:val="000B39F2"/>
    <w:rsid w:val="000B456C"/>
    <w:rsid w:val="000C15F9"/>
    <w:rsid w:val="000C6CFB"/>
    <w:rsid w:val="000D6264"/>
    <w:rsid w:val="000E4E28"/>
    <w:rsid w:val="000E4E2D"/>
    <w:rsid w:val="000E56FE"/>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1269"/>
    <w:rsid w:val="001454C1"/>
    <w:rsid w:val="001474D8"/>
    <w:rsid w:val="00147950"/>
    <w:rsid w:val="00147CC7"/>
    <w:rsid w:val="00150F50"/>
    <w:rsid w:val="00154797"/>
    <w:rsid w:val="00154ED5"/>
    <w:rsid w:val="0015584B"/>
    <w:rsid w:val="00183611"/>
    <w:rsid w:val="00190728"/>
    <w:rsid w:val="00191CED"/>
    <w:rsid w:val="00191CF6"/>
    <w:rsid w:val="00192B69"/>
    <w:rsid w:val="001A3377"/>
    <w:rsid w:val="001B0DB0"/>
    <w:rsid w:val="001B198F"/>
    <w:rsid w:val="001B3C2B"/>
    <w:rsid w:val="001B581E"/>
    <w:rsid w:val="001C1755"/>
    <w:rsid w:val="001C5493"/>
    <w:rsid w:val="001D087F"/>
    <w:rsid w:val="001D77D0"/>
    <w:rsid w:val="001E0594"/>
    <w:rsid w:val="001F469D"/>
    <w:rsid w:val="001F6602"/>
    <w:rsid w:val="0020030E"/>
    <w:rsid w:val="00201243"/>
    <w:rsid w:val="002050ED"/>
    <w:rsid w:val="00207682"/>
    <w:rsid w:val="00210241"/>
    <w:rsid w:val="00211261"/>
    <w:rsid w:val="002121DC"/>
    <w:rsid w:val="00213F78"/>
    <w:rsid w:val="00213F95"/>
    <w:rsid w:val="0022162C"/>
    <w:rsid w:val="00225942"/>
    <w:rsid w:val="00225AEB"/>
    <w:rsid w:val="002357E0"/>
    <w:rsid w:val="00267758"/>
    <w:rsid w:val="00270583"/>
    <w:rsid w:val="00273F48"/>
    <w:rsid w:val="00273F64"/>
    <w:rsid w:val="00274B37"/>
    <w:rsid w:val="00275A89"/>
    <w:rsid w:val="0027704E"/>
    <w:rsid w:val="00277998"/>
    <w:rsid w:val="00280C2C"/>
    <w:rsid w:val="00280D2E"/>
    <w:rsid w:val="0028388F"/>
    <w:rsid w:val="0028403A"/>
    <w:rsid w:val="00286472"/>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E3A67"/>
    <w:rsid w:val="002F3190"/>
    <w:rsid w:val="002F506D"/>
    <w:rsid w:val="002F653B"/>
    <w:rsid w:val="003003DA"/>
    <w:rsid w:val="00300C69"/>
    <w:rsid w:val="0030499C"/>
    <w:rsid w:val="00311710"/>
    <w:rsid w:val="003127C9"/>
    <w:rsid w:val="00317806"/>
    <w:rsid w:val="00322B53"/>
    <w:rsid w:val="00331129"/>
    <w:rsid w:val="00332BAE"/>
    <w:rsid w:val="00337B99"/>
    <w:rsid w:val="00343D32"/>
    <w:rsid w:val="0034484C"/>
    <w:rsid w:val="0034551D"/>
    <w:rsid w:val="00346878"/>
    <w:rsid w:val="0035072F"/>
    <w:rsid w:val="00351DEE"/>
    <w:rsid w:val="00354BD9"/>
    <w:rsid w:val="00356B20"/>
    <w:rsid w:val="00360B28"/>
    <w:rsid w:val="00362BB9"/>
    <w:rsid w:val="00363234"/>
    <w:rsid w:val="00367CB2"/>
    <w:rsid w:val="00371196"/>
    <w:rsid w:val="00372356"/>
    <w:rsid w:val="00380DBD"/>
    <w:rsid w:val="0038287D"/>
    <w:rsid w:val="00382C21"/>
    <w:rsid w:val="00384D1D"/>
    <w:rsid w:val="00386752"/>
    <w:rsid w:val="0039250A"/>
    <w:rsid w:val="00392BB0"/>
    <w:rsid w:val="003A012B"/>
    <w:rsid w:val="003A137D"/>
    <w:rsid w:val="003A2AB9"/>
    <w:rsid w:val="003A5A35"/>
    <w:rsid w:val="003A5E69"/>
    <w:rsid w:val="003A71E3"/>
    <w:rsid w:val="003B2E07"/>
    <w:rsid w:val="003B2E27"/>
    <w:rsid w:val="003B7CF4"/>
    <w:rsid w:val="003C09CF"/>
    <w:rsid w:val="003C13D2"/>
    <w:rsid w:val="003C601F"/>
    <w:rsid w:val="003C702A"/>
    <w:rsid w:val="003D5060"/>
    <w:rsid w:val="003D60A6"/>
    <w:rsid w:val="003D769A"/>
    <w:rsid w:val="003E4FB3"/>
    <w:rsid w:val="003F0042"/>
    <w:rsid w:val="003F4D71"/>
    <w:rsid w:val="003F5C38"/>
    <w:rsid w:val="004022DE"/>
    <w:rsid w:val="00403AA5"/>
    <w:rsid w:val="0041146B"/>
    <w:rsid w:val="0041220A"/>
    <w:rsid w:val="00413E06"/>
    <w:rsid w:val="00417160"/>
    <w:rsid w:val="00417783"/>
    <w:rsid w:val="004219A9"/>
    <w:rsid w:val="00423352"/>
    <w:rsid w:val="004239BB"/>
    <w:rsid w:val="00423E9A"/>
    <w:rsid w:val="00425241"/>
    <w:rsid w:val="004269BD"/>
    <w:rsid w:val="0043509B"/>
    <w:rsid w:val="00435B83"/>
    <w:rsid w:val="00437606"/>
    <w:rsid w:val="00437AC1"/>
    <w:rsid w:val="00443036"/>
    <w:rsid w:val="00444054"/>
    <w:rsid w:val="00447269"/>
    <w:rsid w:val="00454443"/>
    <w:rsid w:val="00455256"/>
    <w:rsid w:val="00455BD0"/>
    <w:rsid w:val="0045708D"/>
    <w:rsid w:val="00462495"/>
    <w:rsid w:val="00467F8B"/>
    <w:rsid w:val="00471122"/>
    <w:rsid w:val="00480853"/>
    <w:rsid w:val="00480CDB"/>
    <w:rsid w:val="00482034"/>
    <w:rsid w:val="00486669"/>
    <w:rsid w:val="00497423"/>
    <w:rsid w:val="004B1CDC"/>
    <w:rsid w:val="004E630F"/>
    <w:rsid w:val="004E6871"/>
    <w:rsid w:val="004F2F0E"/>
    <w:rsid w:val="004F5E74"/>
    <w:rsid w:val="004F6309"/>
    <w:rsid w:val="004F6AE1"/>
    <w:rsid w:val="004F6ECB"/>
    <w:rsid w:val="005001D9"/>
    <w:rsid w:val="005061F0"/>
    <w:rsid w:val="00511D43"/>
    <w:rsid w:val="005155F7"/>
    <w:rsid w:val="005253AB"/>
    <w:rsid w:val="00537B2D"/>
    <w:rsid w:val="00543CF1"/>
    <w:rsid w:val="005456BE"/>
    <w:rsid w:val="0054596C"/>
    <w:rsid w:val="0054651C"/>
    <w:rsid w:val="00546FC4"/>
    <w:rsid w:val="00560090"/>
    <w:rsid w:val="005658A8"/>
    <w:rsid w:val="005661EF"/>
    <w:rsid w:val="00573135"/>
    <w:rsid w:val="00573D3E"/>
    <w:rsid w:val="005749DA"/>
    <w:rsid w:val="00574E4F"/>
    <w:rsid w:val="00585960"/>
    <w:rsid w:val="00586C97"/>
    <w:rsid w:val="005913AF"/>
    <w:rsid w:val="0059140D"/>
    <w:rsid w:val="00592BD6"/>
    <w:rsid w:val="0059539F"/>
    <w:rsid w:val="005A2DC2"/>
    <w:rsid w:val="005A30FD"/>
    <w:rsid w:val="005A587E"/>
    <w:rsid w:val="005A6E22"/>
    <w:rsid w:val="005B581D"/>
    <w:rsid w:val="005C0B1D"/>
    <w:rsid w:val="005C0D88"/>
    <w:rsid w:val="005C1772"/>
    <w:rsid w:val="005D5A50"/>
    <w:rsid w:val="005E0224"/>
    <w:rsid w:val="005E2C16"/>
    <w:rsid w:val="005F0442"/>
    <w:rsid w:val="005F644E"/>
    <w:rsid w:val="00600795"/>
    <w:rsid w:val="006046E4"/>
    <w:rsid w:val="0060759D"/>
    <w:rsid w:val="00617BDB"/>
    <w:rsid w:val="006204E8"/>
    <w:rsid w:val="00635A1A"/>
    <w:rsid w:val="00637346"/>
    <w:rsid w:val="00644042"/>
    <w:rsid w:val="00644B63"/>
    <w:rsid w:val="00645FAE"/>
    <w:rsid w:val="00650434"/>
    <w:rsid w:val="00660289"/>
    <w:rsid w:val="0067124E"/>
    <w:rsid w:val="00677AAD"/>
    <w:rsid w:val="00680DDF"/>
    <w:rsid w:val="00684829"/>
    <w:rsid w:val="00687684"/>
    <w:rsid w:val="006943AD"/>
    <w:rsid w:val="00696D6D"/>
    <w:rsid w:val="006A0671"/>
    <w:rsid w:val="006A4239"/>
    <w:rsid w:val="006A43FA"/>
    <w:rsid w:val="006A5AB0"/>
    <w:rsid w:val="006B030D"/>
    <w:rsid w:val="006B0560"/>
    <w:rsid w:val="006B1761"/>
    <w:rsid w:val="006B199A"/>
    <w:rsid w:val="006B1CFA"/>
    <w:rsid w:val="006B2778"/>
    <w:rsid w:val="006B55F4"/>
    <w:rsid w:val="006B6DD6"/>
    <w:rsid w:val="006B7904"/>
    <w:rsid w:val="006C30A3"/>
    <w:rsid w:val="006D26AE"/>
    <w:rsid w:val="006D50CD"/>
    <w:rsid w:val="006D7462"/>
    <w:rsid w:val="006E23FC"/>
    <w:rsid w:val="006E2DF1"/>
    <w:rsid w:val="006E43F4"/>
    <w:rsid w:val="006E4674"/>
    <w:rsid w:val="006E6157"/>
    <w:rsid w:val="006F7E04"/>
    <w:rsid w:val="00703B7E"/>
    <w:rsid w:val="0070479E"/>
    <w:rsid w:val="00710F54"/>
    <w:rsid w:val="00711E84"/>
    <w:rsid w:val="00713B33"/>
    <w:rsid w:val="00724156"/>
    <w:rsid w:val="00724988"/>
    <w:rsid w:val="00733E53"/>
    <w:rsid w:val="007346AF"/>
    <w:rsid w:val="00747EAE"/>
    <w:rsid w:val="0075037F"/>
    <w:rsid w:val="007522C6"/>
    <w:rsid w:val="007537A1"/>
    <w:rsid w:val="007550D5"/>
    <w:rsid w:val="007558D8"/>
    <w:rsid w:val="00760D2C"/>
    <w:rsid w:val="00760D6E"/>
    <w:rsid w:val="00775D3F"/>
    <w:rsid w:val="00782CB3"/>
    <w:rsid w:val="00785D71"/>
    <w:rsid w:val="0079187F"/>
    <w:rsid w:val="00793357"/>
    <w:rsid w:val="007A4C24"/>
    <w:rsid w:val="007A5C8A"/>
    <w:rsid w:val="007A7348"/>
    <w:rsid w:val="007B1478"/>
    <w:rsid w:val="007B5C11"/>
    <w:rsid w:val="007B6117"/>
    <w:rsid w:val="007B64F6"/>
    <w:rsid w:val="007D03DE"/>
    <w:rsid w:val="007D22CD"/>
    <w:rsid w:val="007E0CB9"/>
    <w:rsid w:val="007E0CD7"/>
    <w:rsid w:val="007F1699"/>
    <w:rsid w:val="007F29AB"/>
    <w:rsid w:val="007F3757"/>
    <w:rsid w:val="007F5ED7"/>
    <w:rsid w:val="007F7DF8"/>
    <w:rsid w:val="00803B5C"/>
    <w:rsid w:val="00805F05"/>
    <w:rsid w:val="00811CB7"/>
    <w:rsid w:val="00812C4B"/>
    <w:rsid w:val="00814177"/>
    <w:rsid w:val="008144EB"/>
    <w:rsid w:val="00815B9C"/>
    <w:rsid w:val="00816840"/>
    <w:rsid w:val="00833B6F"/>
    <w:rsid w:val="0084108F"/>
    <w:rsid w:val="00843C3D"/>
    <w:rsid w:val="0084490E"/>
    <w:rsid w:val="00846EA5"/>
    <w:rsid w:val="00864EB1"/>
    <w:rsid w:val="00865A30"/>
    <w:rsid w:val="008752F4"/>
    <w:rsid w:val="00890F6C"/>
    <w:rsid w:val="00891839"/>
    <w:rsid w:val="00896F62"/>
    <w:rsid w:val="00897FCE"/>
    <w:rsid w:val="008A20FF"/>
    <w:rsid w:val="008A4C6A"/>
    <w:rsid w:val="008A563E"/>
    <w:rsid w:val="008A76AE"/>
    <w:rsid w:val="008B36CF"/>
    <w:rsid w:val="008B3857"/>
    <w:rsid w:val="008B6AB9"/>
    <w:rsid w:val="008C10DE"/>
    <w:rsid w:val="008C4935"/>
    <w:rsid w:val="008C7737"/>
    <w:rsid w:val="008D419F"/>
    <w:rsid w:val="008D4DB2"/>
    <w:rsid w:val="008D5391"/>
    <w:rsid w:val="008E165E"/>
    <w:rsid w:val="008E18E2"/>
    <w:rsid w:val="008E2570"/>
    <w:rsid w:val="008E477C"/>
    <w:rsid w:val="008F5E8C"/>
    <w:rsid w:val="0090000F"/>
    <w:rsid w:val="00900F65"/>
    <w:rsid w:val="0091075D"/>
    <w:rsid w:val="009154E9"/>
    <w:rsid w:val="009216FB"/>
    <w:rsid w:val="00931A92"/>
    <w:rsid w:val="00932776"/>
    <w:rsid w:val="0093298E"/>
    <w:rsid w:val="00932D61"/>
    <w:rsid w:val="009361DD"/>
    <w:rsid w:val="0094286D"/>
    <w:rsid w:val="00942D9D"/>
    <w:rsid w:val="009434E1"/>
    <w:rsid w:val="00944720"/>
    <w:rsid w:val="00950D1B"/>
    <w:rsid w:val="00955622"/>
    <w:rsid w:val="00957A2C"/>
    <w:rsid w:val="009600A9"/>
    <w:rsid w:val="00961786"/>
    <w:rsid w:val="00964C6F"/>
    <w:rsid w:val="00966649"/>
    <w:rsid w:val="0096773E"/>
    <w:rsid w:val="00973442"/>
    <w:rsid w:val="00974439"/>
    <w:rsid w:val="00977501"/>
    <w:rsid w:val="00987F76"/>
    <w:rsid w:val="00997E17"/>
    <w:rsid w:val="009A7089"/>
    <w:rsid w:val="009B12C5"/>
    <w:rsid w:val="009B1AB9"/>
    <w:rsid w:val="009B2A6D"/>
    <w:rsid w:val="009B3617"/>
    <w:rsid w:val="009B4A9F"/>
    <w:rsid w:val="009C38B5"/>
    <w:rsid w:val="009C79A5"/>
    <w:rsid w:val="009D1EB0"/>
    <w:rsid w:val="009D4B30"/>
    <w:rsid w:val="009D525B"/>
    <w:rsid w:val="009D7E71"/>
    <w:rsid w:val="009E3D46"/>
    <w:rsid w:val="009E5C73"/>
    <w:rsid w:val="009F75E6"/>
    <w:rsid w:val="00A035F0"/>
    <w:rsid w:val="00A05984"/>
    <w:rsid w:val="00A061F9"/>
    <w:rsid w:val="00A06AD9"/>
    <w:rsid w:val="00A074A4"/>
    <w:rsid w:val="00A14697"/>
    <w:rsid w:val="00A17E8F"/>
    <w:rsid w:val="00A21A13"/>
    <w:rsid w:val="00A22598"/>
    <w:rsid w:val="00A24029"/>
    <w:rsid w:val="00A315EA"/>
    <w:rsid w:val="00A3379C"/>
    <w:rsid w:val="00A345EF"/>
    <w:rsid w:val="00A401B0"/>
    <w:rsid w:val="00A43FEF"/>
    <w:rsid w:val="00A441D0"/>
    <w:rsid w:val="00A44D64"/>
    <w:rsid w:val="00A54CB3"/>
    <w:rsid w:val="00A57F2D"/>
    <w:rsid w:val="00A621D9"/>
    <w:rsid w:val="00A6717A"/>
    <w:rsid w:val="00A70522"/>
    <w:rsid w:val="00A747C8"/>
    <w:rsid w:val="00A75CAF"/>
    <w:rsid w:val="00A76CDF"/>
    <w:rsid w:val="00A81DDC"/>
    <w:rsid w:val="00A83A9F"/>
    <w:rsid w:val="00A85344"/>
    <w:rsid w:val="00A90A19"/>
    <w:rsid w:val="00AB5310"/>
    <w:rsid w:val="00AC3311"/>
    <w:rsid w:val="00AC649B"/>
    <w:rsid w:val="00AD06AA"/>
    <w:rsid w:val="00AD09A6"/>
    <w:rsid w:val="00AD1466"/>
    <w:rsid w:val="00AD6AB0"/>
    <w:rsid w:val="00AF273E"/>
    <w:rsid w:val="00AF354E"/>
    <w:rsid w:val="00AF3BCB"/>
    <w:rsid w:val="00B005D1"/>
    <w:rsid w:val="00B140EF"/>
    <w:rsid w:val="00B22AEE"/>
    <w:rsid w:val="00B27010"/>
    <w:rsid w:val="00B3532E"/>
    <w:rsid w:val="00B433B1"/>
    <w:rsid w:val="00B434FE"/>
    <w:rsid w:val="00B50888"/>
    <w:rsid w:val="00B51204"/>
    <w:rsid w:val="00B51858"/>
    <w:rsid w:val="00B52038"/>
    <w:rsid w:val="00B539D9"/>
    <w:rsid w:val="00B53F46"/>
    <w:rsid w:val="00B60964"/>
    <w:rsid w:val="00B66861"/>
    <w:rsid w:val="00B726FC"/>
    <w:rsid w:val="00B7434F"/>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D1B1F"/>
    <w:rsid w:val="00BD465E"/>
    <w:rsid w:val="00BE03EA"/>
    <w:rsid w:val="00BE572D"/>
    <w:rsid w:val="00BE73A9"/>
    <w:rsid w:val="00BF07A2"/>
    <w:rsid w:val="00BF379F"/>
    <w:rsid w:val="00BF4600"/>
    <w:rsid w:val="00C00398"/>
    <w:rsid w:val="00C0155C"/>
    <w:rsid w:val="00C0319E"/>
    <w:rsid w:val="00C03C51"/>
    <w:rsid w:val="00C13E4C"/>
    <w:rsid w:val="00C15A2A"/>
    <w:rsid w:val="00C201AD"/>
    <w:rsid w:val="00C2525B"/>
    <w:rsid w:val="00C3122F"/>
    <w:rsid w:val="00C31974"/>
    <w:rsid w:val="00C350BA"/>
    <w:rsid w:val="00C4072B"/>
    <w:rsid w:val="00C42D8B"/>
    <w:rsid w:val="00C45AEC"/>
    <w:rsid w:val="00C469E4"/>
    <w:rsid w:val="00C52E9C"/>
    <w:rsid w:val="00C546B0"/>
    <w:rsid w:val="00C64A22"/>
    <w:rsid w:val="00C65CF4"/>
    <w:rsid w:val="00C66E38"/>
    <w:rsid w:val="00C705B9"/>
    <w:rsid w:val="00C74FFF"/>
    <w:rsid w:val="00C7550F"/>
    <w:rsid w:val="00C81145"/>
    <w:rsid w:val="00C81913"/>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72A8"/>
    <w:rsid w:val="00CB7F2B"/>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5122"/>
    <w:rsid w:val="00CF748A"/>
    <w:rsid w:val="00D01D32"/>
    <w:rsid w:val="00D048F1"/>
    <w:rsid w:val="00D1447B"/>
    <w:rsid w:val="00D15AC0"/>
    <w:rsid w:val="00D161FF"/>
    <w:rsid w:val="00D229EF"/>
    <w:rsid w:val="00D26B7C"/>
    <w:rsid w:val="00D32919"/>
    <w:rsid w:val="00D3500D"/>
    <w:rsid w:val="00D350BA"/>
    <w:rsid w:val="00D377CF"/>
    <w:rsid w:val="00D50E21"/>
    <w:rsid w:val="00D52421"/>
    <w:rsid w:val="00D5332B"/>
    <w:rsid w:val="00D56C78"/>
    <w:rsid w:val="00D600AD"/>
    <w:rsid w:val="00D60146"/>
    <w:rsid w:val="00D7088C"/>
    <w:rsid w:val="00D7201A"/>
    <w:rsid w:val="00D7361F"/>
    <w:rsid w:val="00D743CE"/>
    <w:rsid w:val="00D74945"/>
    <w:rsid w:val="00D7528E"/>
    <w:rsid w:val="00D7625E"/>
    <w:rsid w:val="00D90438"/>
    <w:rsid w:val="00D935CE"/>
    <w:rsid w:val="00D93EA3"/>
    <w:rsid w:val="00D94781"/>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4A2E"/>
    <w:rsid w:val="00DF4DD6"/>
    <w:rsid w:val="00DF59AD"/>
    <w:rsid w:val="00DF6AD4"/>
    <w:rsid w:val="00E01C5C"/>
    <w:rsid w:val="00E03113"/>
    <w:rsid w:val="00E046FB"/>
    <w:rsid w:val="00E103AD"/>
    <w:rsid w:val="00E105E1"/>
    <w:rsid w:val="00E20305"/>
    <w:rsid w:val="00E25C28"/>
    <w:rsid w:val="00E30193"/>
    <w:rsid w:val="00E30F91"/>
    <w:rsid w:val="00E428E1"/>
    <w:rsid w:val="00E43396"/>
    <w:rsid w:val="00E45822"/>
    <w:rsid w:val="00E46D75"/>
    <w:rsid w:val="00E4779D"/>
    <w:rsid w:val="00E56B78"/>
    <w:rsid w:val="00E601D3"/>
    <w:rsid w:val="00E61154"/>
    <w:rsid w:val="00E67004"/>
    <w:rsid w:val="00E72182"/>
    <w:rsid w:val="00E73E50"/>
    <w:rsid w:val="00E91AB0"/>
    <w:rsid w:val="00E935AA"/>
    <w:rsid w:val="00E93F2C"/>
    <w:rsid w:val="00E979E1"/>
    <w:rsid w:val="00EA6ADE"/>
    <w:rsid w:val="00EA737C"/>
    <w:rsid w:val="00EA7500"/>
    <w:rsid w:val="00EB6723"/>
    <w:rsid w:val="00EC41E8"/>
    <w:rsid w:val="00EC5862"/>
    <w:rsid w:val="00ED0724"/>
    <w:rsid w:val="00ED7FB0"/>
    <w:rsid w:val="00EE173B"/>
    <w:rsid w:val="00EE22D6"/>
    <w:rsid w:val="00EE71F2"/>
    <w:rsid w:val="00EF43FE"/>
    <w:rsid w:val="00F13DE2"/>
    <w:rsid w:val="00F14A9A"/>
    <w:rsid w:val="00F21285"/>
    <w:rsid w:val="00F27A61"/>
    <w:rsid w:val="00F3254C"/>
    <w:rsid w:val="00F42956"/>
    <w:rsid w:val="00F45DE3"/>
    <w:rsid w:val="00F53879"/>
    <w:rsid w:val="00F5459E"/>
    <w:rsid w:val="00F56B34"/>
    <w:rsid w:val="00F61C22"/>
    <w:rsid w:val="00F64E6F"/>
    <w:rsid w:val="00F70988"/>
    <w:rsid w:val="00F71F4E"/>
    <w:rsid w:val="00F7321D"/>
    <w:rsid w:val="00F75698"/>
    <w:rsid w:val="00F84683"/>
    <w:rsid w:val="00F94FCE"/>
    <w:rsid w:val="00FA3D69"/>
    <w:rsid w:val="00FA5FFF"/>
    <w:rsid w:val="00FA7149"/>
    <w:rsid w:val="00FB1B0A"/>
    <w:rsid w:val="00FB234F"/>
    <w:rsid w:val="00FB2B00"/>
    <w:rsid w:val="00FB2DA0"/>
    <w:rsid w:val="00FB4CCF"/>
    <w:rsid w:val="00FC2D41"/>
    <w:rsid w:val="00FC6A90"/>
    <w:rsid w:val="00FC7214"/>
    <w:rsid w:val="00FE4917"/>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74931050-A4B1-4792-BA73-8CC61BD3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paragraph" w:styleId="Heading1">
    <w:name w:val="heading 1"/>
    <w:basedOn w:val="Normal"/>
    <w:next w:val="Normal"/>
    <w:link w:val="Heading1Char"/>
    <w:uiPriority w:val="9"/>
    <w:qFormat/>
    <w:rsid w:val="000152E4"/>
    <w:pPr>
      <w:jc w:val="center"/>
      <w:outlineLvl w:val="0"/>
    </w:pPr>
    <w:rPr>
      <w:rFonts w:eastAsiaTheme="min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link w:val="DefaultChar"/>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 w:type="character" w:customStyle="1" w:styleId="Heading1Char">
    <w:name w:val="Heading 1 Char"/>
    <w:basedOn w:val="DefaultParagraphFont"/>
    <w:link w:val="Heading1"/>
    <w:uiPriority w:val="9"/>
    <w:rsid w:val="000152E4"/>
    <w:rPr>
      <w:rFonts w:eastAsiaTheme="minorEastAsia"/>
      <w:b/>
      <w:bCs/>
      <w:sz w:val="22"/>
      <w:szCs w:val="22"/>
    </w:rPr>
  </w:style>
  <w:style w:type="character" w:customStyle="1" w:styleId="DefaultChar">
    <w:name w:val="Default Char"/>
    <w:basedOn w:val="DefaultParagraphFont"/>
    <w:link w:val="Default"/>
    <w:rsid w:val="000152E4"/>
    <w:rPr>
      <w:rFonts w:ascii="Calibri" w:eastAsia="Calibri" w:hAnsi="Calibri" w:cs="Calibri"/>
      <w:color w:val="000000"/>
      <w:sz w:val="24"/>
      <w:szCs w:val="24"/>
    </w:rPr>
  </w:style>
  <w:style w:type="paragraph" w:customStyle="1" w:styleId="Outline01L1">
    <w:name w:val="Outline01_L1"/>
    <w:basedOn w:val="Normal"/>
    <w:link w:val="Outline01L1Char"/>
    <w:rsid w:val="000152E4"/>
    <w:pPr>
      <w:numPr>
        <w:numId w:val="32"/>
      </w:numPr>
      <w:spacing w:after="240"/>
      <w:outlineLvl w:val="0"/>
    </w:pPr>
    <w:rPr>
      <w:rFonts w:ascii="Calibri" w:eastAsia="Times New Roman" w:hAnsi="Calibri" w:cs="Calibri"/>
      <w:color w:val="000000"/>
    </w:rPr>
  </w:style>
  <w:style w:type="character" w:customStyle="1" w:styleId="Outline01L1Char">
    <w:name w:val="Outline01_L1 Char"/>
    <w:basedOn w:val="DefaultChar"/>
    <w:link w:val="Outline01L1"/>
    <w:rsid w:val="000152E4"/>
    <w:rPr>
      <w:rFonts w:ascii="Calibri" w:eastAsia="Times New Roman" w:hAnsi="Calibri" w:cs="Calibri"/>
      <w:color w:val="000000"/>
      <w:sz w:val="24"/>
      <w:szCs w:val="24"/>
    </w:rPr>
  </w:style>
  <w:style w:type="paragraph" w:customStyle="1" w:styleId="Outline01L2">
    <w:name w:val="Outline01_L2"/>
    <w:basedOn w:val="Outline01L1"/>
    <w:link w:val="Outline01L2Char"/>
    <w:rsid w:val="000152E4"/>
    <w:pPr>
      <w:numPr>
        <w:ilvl w:val="1"/>
      </w:numPr>
      <w:outlineLvl w:val="1"/>
    </w:pPr>
  </w:style>
  <w:style w:type="character" w:customStyle="1" w:styleId="Outline01L2Char">
    <w:name w:val="Outline01_L2 Char"/>
    <w:basedOn w:val="DefaultChar"/>
    <w:link w:val="Outline01L2"/>
    <w:rsid w:val="000152E4"/>
    <w:rPr>
      <w:rFonts w:ascii="Calibri" w:eastAsia="Times New Roman" w:hAnsi="Calibri" w:cs="Calibri"/>
      <w:color w:val="000000"/>
      <w:sz w:val="24"/>
      <w:szCs w:val="24"/>
    </w:rPr>
  </w:style>
  <w:style w:type="paragraph" w:customStyle="1" w:styleId="Outline01L3">
    <w:name w:val="Outline01_L3"/>
    <w:basedOn w:val="Outline01L2"/>
    <w:rsid w:val="000152E4"/>
    <w:pPr>
      <w:numPr>
        <w:ilvl w:val="2"/>
      </w:numPr>
      <w:tabs>
        <w:tab w:val="clear" w:pos="2160"/>
        <w:tab w:val="num" w:pos="360"/>
      </w:tabs>
      <w:ind w:left="2880" w:hanging="360"/>
      <w:outlineLvl w:val="2"/>
    </w:pPr>
  </w:style>
  <w:style w:type="paragraph" w:customStyle="1" w:styleId="Outline01L4">
    <w:name w:val="Outline01_L4"/>
    <w:basedOn w:val="Outline01L3"/>
    <w:rsid w:val="000152E4"/>
    <w:pPr>
      <w:numPr>
        <w:ilvl w:val="3"/>
      </w:numPr>
      <w:tabs>
        <w:tab w:val="clear" w:pos="2880"/>
        <w:tab w:val="num" w:pos="360"/>
      </w:tabs>
      <w:ind w:left="3600" w:hanging="360"/>
      <w:outlineLvl w:val="3"/>
    </w:pPr>
  </w:style>
  <w:style w:type="paragraph" w:customStyle="1" w:styleId="Outline01L5">
    <w:name w:val="Outline01_L5"/>
    <w:basedOn w:val="Outline01L4"/>
    <w:rsid w:val="000152E4"/>
    <w:pPr>
      <w:numPr>
        <w:ilvl w:val="4"/>
      </w:numPr>
      <w:tabs>
        <w:tab w:val="clear" w:pos="3600"/>
        <w:tab w:val="num" w:pos="360"/>
      </w:tabs>
      <w:ind w:left="4320" w:hanging="360"/>
      <w:outlineLvl w:val="4"/>
    </w:pPr>
  </w:style>
  <w:style w:type="paragraph" w:customStyle="1" w:styleId="Outline01L6">
    <w:name w:val="Outline01_L6"/>
    <w:basedOn w:val="Outline01L5"/>
    <w:rsid w:val="000152E4"/>
    <w:pPr>
      <w:numPr>
        <w:ilvl w:val="5"/>
      </w:numPr>
      <w:tabs>
        <w:tab w:val="clear" w:pos="4320"/>
        <w:tab w:val="num" w:pos="360"/>
      </w:tabs>
      <w:ind w:left="5040" w:hanging="360"/>
      <w:outlineLvl w:val="5"/>
    </w:pPr>
  </w:style>
  <w:style w:type="paragraph" w:customStyle="1" w:styleId="Outline01L7">
    <w:name w:val="Outline01_L7"/>
    <w:basedOn w:val="Outline01L6"/>
    <w:rsid w:val="000152E4"/>
    <w:pPr>
      <w:numPr>
        <w:ilvl w:val="6"/>
      </w:numPr>
      <w:tabs>
        <w:tab w:val="clear" w:pos="5040"/>
        <w:tab w:val="num" w:pos="360"/>
      </w:tabs>
      <w:ind w:left="5760" w:hanging="360"/>
      <w:outlineLvl w:val="6"/>
    </w:pPr>
  </w:style>
  <w:style w:type="paragraph" w:customStyle="1" w:styleId="Outline01L8">
    <w:name w:val="Outline01_L8"/>
    <w:basedOn w:val="Outline01L7"/>
    <w:rsid w:val="000152E4"/>
    <w:pPr>
      <w:numPr>
        <w:ilvl w:val="7"/>
      </w:numPr>
      <w:tabs>
        <w:tab w:val="clear" w:pos="5760"/>
        <w:tab w:val="num" w:pos="360"/>
      </w:tabs>
      <w:ind w:left="6480" w:hanging="360"/>
      <w:outlineLvl w:val="7"/>
    </w:pPr>
  </w:style>
  <w:style w:type="paragraph" w:customStyle="1" w:styleId="Outline01L9">
    <w:name w:val="Outline01_L9"/>
    <w:basedOn w:val="Outline01L8"/>
    <w:next w:val="Normal"/>
    <w:rsid w:val="000152E4"/>
    <w:pPr>
      <w:keepNext/>
      <w:numPr>
        <w:ilvl w:val="8"/>
      </w:numPr>
      <w:tabs>
        <w:tab w:val="clear" w:pos="720"/>
        <w:tab w:val="num" w:pos="360"/>
      </w:tabs>
      <w:ind w:left="7200" w:hanging="360"/>
      <w:jc w:val="center"/>
      <w:outlineLvl w:val="8"/>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369A-E7A4-CE47-A3BC-C3BF7328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2</cp:revision>
  <cp:lastPrinted>2015-12-03T21:19:00Z</cp:lastPrinted>
  <dcterms:created xsi:type="dcterms:W3CDTF">2021-09-09T15:15:00Z</dcterms:created>
  <dcterms:modified xsi:type="dcterms:W3CDTF">2021-09-09T15:15:00Z</dcterms:modified>
</cp:coreProperties>
</file>